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B5" w:rsidRPr="00CF1CB5" w:rsidRDefault="00CF1CB5" w:rsidP="00CF1CB5">
      <w:pPr>
        <w:jc w:val="center"/>
        <w:rPr>
          <w:b/>
          <w:bCs/>
          <w:sz w:val="36"/>
          <w:szCs w:val="36"/>
          <w:lang w:val="en-IN"/>
        </w:rPr>
      </w:pPr>
      <w:r w:rsidRPr="00CF1CB5">
        <w:rPr>
          <w:b/>
          <w:bCs/>
          <w:sz w:val="36"/>
          <w:szCs w:val="36"/>
          <w:lang w:val="en-IN"/>
        </w:rPr>
        <w:t>Class</w:t>
      </w:r>
      <w:r>
        <w:rPr>
          <w:b/>
          <w:bCs/>
          <w:sz w:val="36"/>
          <w:szCs w:val="36"/>
          <w:lang w:val="en-IN"/>
        </w:rPr>
        <w:t>:</w:t>
      </w:r>
      <w:r w:rsidRPr="00CF1CB5">
        <w:rPr>
          <w:b/>
          <w:bCs/>
          <w:sz w:val="36"/>
          <w:szCs w:val="36"/>
          <w:lang w:val="en-IN"/>
        </w:rPr>
        <w:t xml:space="preserve"> XI</w:t>
      </w:r>
    </w:p>
    <w:p w:rsidR="00CF1CB5" w:rsidRPr="00CF1CB5" w:rsidRDefault="00CF1CB5" w:rsidP="00CF1CB5">
      <w:pPr>
        <w:jc w:val="center"/>
        <w:rPr>
          <w:b/>
          <w:bCs/>
          <w:sz w:val="36"/>
          <w:szCs w:val="36"/>
          <w:u w:val="single"/>
          <w:lang w:val="en-IN"/>
        </w:rPr>
      </w:pPr>
      <w:r>
        <w:rPr>
          <w:b/>
          <w:bCs/>
          <w:sz w:val="40"/>
          <w:szCs w:val="40"/>
          <w:lang w:val="en-IN"/>
        </w:rPr>
        <w:t>Subject:</w:t>
      </w:r>
      <w:r w:rsidRPr="00CF1CB5">
        <w:rPr>
          <w:b/>
          <w:bCs/>
          <w:sz w:val="36"/>
          <w:szCs w:val="36"/>
          <w:lang w:val="en-IN"/>
        </w:rPr>
        <w:t xml:space="preserve"> </w:t>
      </w:r>
      <w:r w:rsidRPr="00CF1CB5">
        <w:rPr>
          <w:b/>
          <w:bCs/>
          <w:sz w:val="40"/>
          <w:szCs w:val="40"/>
          <w:lang w:val="en-IN"/>
        </w:rPr>
        <w:t>Accountancy</w:t>
      </w:r>
    </w:p>
    <w:p w:rsidR="00277372" w:rsidRPr="00CF1CB5" w:rsidRDefault="00CF1CB5" w:rsidP="00CF1CB5">
      <w:pPr>
        <w:rPr>
          <w:b/>
          <w:bCs/>
          <w:sz w:val="40"/>
          <w:szCs w:val="40"/>
          <w:lang w:val="en-IN"/>
        </w:rPr>
      </w:pPr>
      <w:r>
        <w:rPr>
          <w:b/>
          <w:bCs/>
          <w:sz w:val="40"/>
          <w:szCs w:val="40"/>
          <w:lang w:val="en-IN"/>
        </w:rPr>
        <w:t xml:space="preserve">                    Unit:1 </w:t>
      </w:r>
      <w:r w:rsidR="00277372" w:rsidRPr="00CF1CB5">
        <w:rPr>
          <w:b/>
          <w:bCs/>
          <w:sz w:val="44"/>
          <w:szCs w:val="44"/>
          <w:lang w:val="en-IN"/>
        </w:rPr>
        <w:t>Introduction to Accounting</w:t>
      </w:r>
    </w:p>
    <w:p w:rsidR="00277372" w:rsidRPr="00CF1CB5" w:rsidRDefault="00B81FDA" w:rsidP="00B81FDA">
      <w:pPr>
        <w:tabs>
          <w:tab w:val="center" w:pos="4680"/>
          <w:tab w:val="left" w:pos="7245"/>
        </w:tabs>
        <w:rPr>
          <w:b/>
          <w:bCs/>
          <w:sz w:val="36"/>
          <w:szCs w:val="36"/>
          <w:lang w:val="en-IN"/>
        </w:rPr>
      </w:pPr>
      <w:r>
        <w:rPr>
          <w:b/>
          <w:bCs/>
          <w:sz w:val="36"/>
          <w:szCs w:val="36"/>
          <w:lang w:val="en-IN"/>
        </w:rPr>
        <w:tab/>
      </w:r>
      <w:r w:rsidR="00277372" w:rsidRPr="00CF1CB5">
        <w:rPr>
          <w:b/>
          <w:bCs/>
          <w:sz w:val="36"/>
          <w:szCs w:val="36"/>
          <w:lang w:val="en-IN"/>
        </w:rPr>
        <w:t>Module-1</w:t>
      </w:r>
      <w:r>
        <w:rPr>
          <w:b/>
          <w:bCs/>
          <w:sz w:val="36"/>
          <w:szCs w:val="36"/>
          <w:lang w:val="en-IN"/>
        </w:rPr>
        <w:tab/>
      </w:r>
    </w:p>
    <w:p w:rsidR="00277372" w:rsidRPr="009D4C81" w:rsidRDefault="00277372" w:rsidP="00277372">
      <w:pPr>
        <w:rPr>
          <w:b/>
          <w:bCs/>
          <w:sz w:val="44"/>
          <w:szCs w:val="44"/>
          <w:u w:val="single"/>
        </w:rPr>
      </w:pPr>
      <w:r w:rsidRPr="009D4C81">
        <w:rPr>
          <w:b/>
          <w:bCs/>
          <w:sz w:val="44"/>
          <w:szCs w:val="44"/>
          <w:u w:val="single"/>
          <w:lang w:val="en-IN"/>
        </w:rPr>
        <w:t>Content</w:t>
      </w:r>
    </w:p>
    <w:p w:rsidR="00277372" w:rsidRPr="00036FD6" w:rsidRDefault="00277372" w:rsidP="00277372">
      <w:pPr>
        <w:rPr>
          <w:b/>
          <w:bCs/>
          <w:sz w:val="28"/>
          <w:szCs w:val="28"/>
        </w:rPr>
      </w:pPr>
      <w:r w:rsidRPr="00036FD6">
        <w:rPr>
          <w:b/>
          <w:bCs/>
          <w:sz w:val="32"/>
          <w:szCs w:val="32"/>
          <w:lang w:val="en-IN"/>
        </w:rPr>
        <w:t>1</w:t>
      </w:r>
      <w:r w:rsidRPr="00036FD6">
        <w:rPr>
          <w:b/>
          <w:bCs/>
          <w:sz w:val="28"/>
          <w:szCs w:val="28"/>
          <w:lang w:val="en-IN"/>
        </w:rPr>
        <w:t>.</w:t>
      </w:r>
      <w:r w:rsidR="00607457" w:rsidRPr="00036FD6">
        <w:rPr>
          <w:b/>
          <w:bCs/>
          <w:sz w:val="28"/>
          <w:szCs w:val="28"/>
          <w:lang w:val="en-IN"/>
        </w:rPr>
        <w:t xml:space="preserve"> Meaning and </w:t>
      </w:r>
      <w:r w:rsidRPr="00036FD6">
        <w:rPr>
          <w:b/>
          <w:bCs/>
          <w:sz w:val="28"/>
          <w:szCs w:val="28"/>
          <w:lang w:val="en-IN"/>
        </w:rPr>
        <w:t>Types of business firm</w:t>
      </w:r>
    </w:p>
    <w:p w:rsidR="00277372" w:rsidRPr="00036FD6" w:rsidRDefault="00277372" w:rsidP="00277372">
      <w:pPr>
        <w:rPr>
          <w:b/>
          <w:bCs/>
          <w:sz w:val="28"/>
          <w:szCs w:val="28"/>
        </w:rPr>
      </w:pPr>
      <w:r w:rsidRPr="00036FD6">
        <w:rPr>
          <w:b/>
          <w:bCs/>
          <w:sz w:val="28"/>
          <w:szCs w:val="28"/>
          <w:lang w:val="en-IN"/>
        </w:rPr>
        <w:t>2.</w:t>
      </w:r>
      <w:r w:rsidR="00607457" w:rsidRPr="00036FD6">
        <w:rPr>
          <w:b/>
          <w:bCs/>
          <w:sz w:val="28"/>
          <w:szCs w:val="28"/>
          <w:lang w:val="en-IN"/>
        </w:rPr>
        <w:t xml:space="preserve"> </w:t>
      </w:r>
      <w:r w:rsidRPr="00036FD6">
        <w:rPr>
          <w:b/>
          <w:bCs/>
          <w:sz w:val="28"/>
          <w:szCs w:val="28"/>
          <w:lang w:val="en-IN"/>
        </w:rPr>
        <w:t>Economic events</w:t>
      </w:r>
    </w:p>
    <w:p w:rsidR="00277372" w:rsidRPr="00036FD6" w:rsidRDefault="00277372" w:rsidP="00277372">
      <w:pPr>
        <w:rPr>
          <w:b/>
          <w:bCs/>
          <w:sz w:val="28"/>
          <w:szCs w:val="28"/>
        </w:rPr>
      </w:pPr>
      <w:r w:rsidRPr="00036FD6">
        <w:rPr>
          <w:b/>
          <w:bCs/>
          <w:sz w:val="28"/>
          <w:szCs w:val="28"/>
          <w:lang w:val="en-IN"/>
        </w:rPr>
        <w:t>3.</w:t>
      </w:r>
      <w:r w:rsidR="00607457" w:rsidRPr="00036FD6">
        <w:rPr>
          <w:b/>
          <w:bCs/>
          <w:sz w:val="28"/>
          <w:szCs w:val="28"/>
          <w:lang w:val="en-IN"/>
        </w:rPr>
        <w:t xml:space="preserve"> </w:t>
      </w:r>
      <w:r w:rsidRPr="00036FD6">
        <w:rPr>
          <w:b/>
          <w:bCs/>
          <w:sz w:val="28"/>
          <w:szCs w:val="28"/>
          <w:lang w:val="en-IN"/>
        </w:rPr>
        <w:t>Definition of accounting and concept</w:t>
      </w:r>
    </w:p>
    <w:p w:rsidR="00277372" w:rsidRPr="00036FD6" w:rsidRDefault="00277372" w:rsidP="00277372">
      <w:pPr>
        <w:rPr>
          <w:b/>
          <w:bCs/>
          <w:sz w:val="28"/>
          <w:szCs w:val="28"/>
        </w:rPr>
      </w:pPr>
      <w:r w:rsidRPr="00036FD6">
        <w:rPr>
          <w:b/>
          <w:bCs/>
          <w:sz w:val="28"/>
          <w:szCs w:val="28"/>
          <w:lang w:val="en-IN"/>
        </w:rPr>
        <w:t>4. 0bjectives of accounting information</w:t>
      </w:r>
    </w:p>
    <w:p w:rsidR="00277372" w:rsidRPr="00036FD6" w:rsidRDefault="00277372" w:rsidP="00277372">
      <w:pPr>
        <w:rPr>
          <w:b/>
          <w:bCs/>
          <w:sz w:val="28"/>
          <w:szCs w:val="28"/>
        </w:rPr>
      </w:pPr>
      <w:r w:rsidRPr="00036FD6">
        <w:rPr>
          <w:b/>
          <w:bCs/>
          <w:sz w:val="28"/>
          <w:szCs w:val="28"/>
          <w:lang w:val="en-IN"/>
        </w:rPr>
        <w:t>5.</w:t>
      </w:r>
      <w:r w:rsidR="00607457" w:rsidRPr="00036FD6">
        <w:rPr>
          <w:b/>
          <w:bCs/>
          <w:sz w:val="28"/>
          <w:szCs w:val="28"/>
          <w:lang w:val="en-IN"/>
        </w:rPr>
        <w:t xml:space="preserve"> </w:t>
      </w:r>
      <w:r w:rsidRPr="00036FD6">
        <w:rPr>
          <w:b/>
          <w:bCs/>
          <w:sz w:val="28"/>
          <w:szCs w:val="28"/>
          <w:lang w:val="en-IN"/>
        </w:rPr>
        <w:t xml:space="preserve">Advantages and limitations of </w:t>
      </w:r>
      <w:r w:rsidR="00607457" w:rsidRPr="00036FD6">
        <w:rPr>
          <w:b/>
          <w:bCs/>
          <w:sz w:val="28"/>
          <w:szCs w:val="28"/>
          <w:lang w:val="en-IN"/>
        </w:rPr>
        <w:t>accounting information</w:t>
      </w:r>
    </w:p>
    <w:p w:rsidR="00277372" w:rsidRPr="00036FD6" w:rsidRDefault="00277372" w:rsidP="00277372">
      <w:pPr>
        <w:rPr>
          <w:b/>
          <w:bCs/>
          <w:sz w:val="28"/>
          <w:szCs w:val="28"/>
        </w:rPr>
      </w:pPr>
      <w:r w:rsidRPr="00036FD6">
        <w:rPr>
          <w:b/>
          <w:bCs/>
          <w:sz w:val="28"/>
          <w:szCs w:val="28"/>
          <w:lang w:val="en-IN"/>
        </w:rPr>
        <w:t>6.</w:t>
      </w:r>
      <w:r w:rsidR="00607457" w:rsidRPr="00036FD6">
        <w:rPr>
          <w:b/>
          <w:bCs/>
          <w:sz w:val="28"/>
          <w:szCs w:val="28"/>
          <w:lang w:val="en-IN"/>
        </w:rPr>
        <w:t xml:space="preserve"> </w:t>
      </w:r>
      <w:r w:rsidRPr="00036FD6">
        <w:rPr>
          <w:b/>
          <w:bCs/>
          <w:sz w:val="28"/>
          <w:szCs w:val="28"/>
          <w:lang w:val="en-IN"/>
        </w:rPr>
        <w:t>Types of accounting information</w:t>
      </w:r>
    </w:p>
    <w:p w:rsidR="00277372" w:rsidRDefault="00277372" w:rsidP="00277372">
      <w:pPr>
        <w:rPr>
          <w:b/>
          <w:bCs/>
          <w:sz w:val="28"/>
          <w:szCs w:val="28"/>
          <w:lang w:val="en-IN"/>
        </w:rPr>
      </w:pPr>
      <w:r w:rsidRPr="00036FD6">
        <w:rPr>
          <w:b/>
          <w:bCs/>
          <w:sz w:val="28"/>
          <w:szCs w:val="28"/>
          <w:lang w:val="en-IN"/>
        </w:rPr>
        <w:t>7.</w:t>
      </w:r>
      <w:r w:rsidR="00607457" w:rsidRPr="00036FD6">
        <w:rPr>
          <w:b/>
          <w:bCs/>
          <w:sz w:val="28"/>
          <w:szCs w:val="28"/>
          <w:lang w:val="en-IN"/>
        </w:rPr>
        <w:t xml:space="preserve"> </w:t>
      </w:r>
      <w:r w:rsidRPr="00036FD6">
        <w:rPr>
          <w:b/>
          <w:bCs/>
          <w:sz w:val="28"/>
          <w:szCs w:val="28"/>
          <w:lang w:val="en-IN"/>
        </w:rPr>
        <w:t>Users of accounting information and their needs</w:t>
      </w:r>
    </w:p>
    <w:p w:rsidR="00AF7BE2" w:rsidRPr="00036FD6" w:rsidRDefault="00AF7BE2" w:rsidP="00277372">
      <w:pPr>
        <w:rPr>
          <w:b/>
          <w:bCs/>
          <w:sz w:val="28"/>
          <w:szCs w:val="28"/>
        </w:rPr>
      </w:pPr>
    </w:p>
    <w:p w:rsidR="00277372" w:rsidRDefault="00277372" w:rsidP="00277372">
      <w:pPr>
        <w:rPr>
          <w:b/>
          <w:bCs/>
          <w:u w:val="single"/>
          <w:lang w:val="en-IN"/>
        </w:rPr>
      </w:pPr>
    </w:p>
    <w:p w:rsidR="00036FD6" w:rsidRDefault="00036FD6" w:rsidP="00277372">
      <w:pPr>
        <w:rPr>
          <w:b/>
          <w:bCs/>
          <w:sz w:val="44"/>
          <w:szCs w:val="44"/>
          <w:u w:val="single"/>
          <w:lang w:val="en-IN"/>
        </w:rPr>
      </w:pPr>
    </w:p>
    <w:p w:rsidR="004F577E" w:rsidRDefault="004F577E" w:rsidP="00277372">
      <w:pPr>
        <w:rPr>
          <w:b/>
          <w:bCs/>
          <w:sz w:val="44"/>
          <w:szCs w:val="44"/>
          <w:u w:val="single"/>
          <w:lang w:val="en-IN"/>
        </w:rPr>
      </w:pPr>
    </w:p>
    <w:p w:rsidR="004F577E" w:rsidRDefault="004F577E" w:rsidP="00277372">
      <w:pPr>
        <w:rPr>
          <w:b/>
          <w:bCs/>
          <w:sz w:val="44"/>
          <w:szCs w:val="44"/>
          <w:u w:val="single"/>
          <w:lang w:val="en-IN"/>
        </w:rPr>
      </w:pPr>
    </w:p>
    <w:p w:rsidR="00CF1CB5" w:rsidRDefault="00CF1CB5" w:rsidP="00277372">
      <w:pPr>
        <w:rPr>
          <w:b/>
          <w:bCs/>
          <w:sz w:val="44"/>
          <w:szCs w:val="44"/>
          <w:u w:val="single"/>
          <w:lang w:val="en-IN"/>
        </w:rPr>
      </w:pPr>
    </w:p>
    <w:p w:rsidR="00CF1CB5" w:rsidRDefault="00CF1CB5" w:rsidP="00277372">
      <w:pPr>
        <w:rPr>
          <w:b/>
          <w:bCs/>
          <w:sz w:val="44"/>
          <w:szCs w:val="44"/>
          <w:u w:val="single"/>
          <w:lang w:val="en-IN"/>
        </w:rPr>
      </w:pPr>
    </w:p>
    <w:p w:rsidR="00277372" w:rsidRPr="009D4C81" w:rsidRDefault="00277372" w:rsidP="00277372">
      <w:pPr>
        <w:rPr>
          <w:b/>
          <w:bCs/>
          <w:sz w:val="44"/>
          <w:szCs w:val="44"/>
          <w:lang w:val="en-IN"/>
        </w:rPr>
      </w:pPr>
      <w:r w:rsidRPr="009D4C81">
        <w:rPr>
          <w:b/>
          <w:bCs/>
          <w:sz w:val="44"/>
          <w:szCs w:val="44"/>
          <w:u w:val="single"/>
          <w:lang w:val="en-IN"/>
        </w:rPr>
        <w:lastRenderedPageBreak/>
        <w:t>Introduction:</w:t>
      </w:r>
    </w:p>
    <w:p w:rsidR="00277372" w:rsidRPr="004F577E" w:rsidRDefault="00277372" w:rsidP="00277372">
      <w:pPr>
        <w:rPr>
          <w:sz w:val="24"/>
          <w:szCs w:val="24"/>
        </w:rPr>
      </w:pPr>
      <w:r w:rsidRPr="004F577E">
        <w:rPr>
          <w:sz w:val="24"/>
          <w:szCs w:val="24"/>
          <w:lang w:val="en-IN"/>
        </w:rPr>
        <w:t xml:space="preserve">Let </w:t>
      </w:r>
      <w:r w:rsidR="00607457" w:rsidRPr="004F577E">
        <w:rPr>
          <w:sz w:val="24"/>
          <w:szCs w:val="24"/>
          <w:lang w:val="en-IN"/>
        </w:rPr>
        <w:t>us</w:t>
      </w:r>
      <w:r w:rsidRPr="004F577E">
        <w:rPr>
          <w:sz w:val="24"/>
          <w:szCs w:val="24"/>
          <w:lang w:val="en-IN"/>
        </w:rPr>
        <w:t xml:space="preserve"> know</w:t>
      </w:r>
      <w:r w:rsidR="008D7E6F" w:rsidRPr="004F577E">
        <w:rPr>
          <w:sz w:val="24"/>
          <w:szCs w:val="24"/>
          <w:lang w:val="en-IN"/>
        </w:rPr>
        <w:t xml:space="preserve"> </w:t>
      </w:r>
      <w:r w:rsidR="0086122B" w:rsidRPr="004F577E">
        <w:rPr>
          <w:sz w:val="24"/>
          <w:szCs w:val="24"/>
          <w:lang w:val="en-IN"/>
        </w:rPr>
        <w:t>first where</w:t>
      </w:r>
      <w:r w:rsidRPr="004F577E">
        <w:rPr>
          <w:sz w:val="24"/>
          <w:szCs w:val="24"/>
          <w:lang w:val="en-IN"/>
        </w:rPr>
        <w:t xml:space="preserve"> the accounting </w:t>
      </w:r>
      <w:r w:rsidR="008D7E6F" w:rsidRPr="004F577E">
        <w:rPr>
          <w:sz w:val="24"/>
          <w:szCs w:val="24"/>
          <w:lang w:val="en-IN"/>
        </w:rPr>
        <w:t xml:space="preserve">information </w:t>
      </w:r>
      <w:r w:rsidR="0086122B" w:rsidRPr="004F577E">
        <w:rPr>
          <w:sz w:val="24"/>
          <w:szCs w:val="24"/>
          <w:lang w:val="en-IN"/>
        </w:rPr>
        <w:t>is</w:t>
      </w:r>
      <w:r w:rsidR="008D7E6F" w:rsidRPr="004F577E">
        <w:rPr>
          <w:sz w:val="24"/>
          <w:szCs w:val="24"/>
          <w:lang w:val="en-IN"/>
        </w:rPr>
        <w:t xml:space="preserve"> </w:t>
      </w:r>
      <w:r w:rsidR="00D9342D" w:rsidRPr="004F577E">
        <w:rPr>
          <w:sz w:val="24"/>
          <w:szCs w:val="24"/>
          <w:lang w:val="en-IN"/>
        </w:rPr>
        <w:t>used?</w:t>
      </w:r>
    </w:p>
    <w:p w:rsidR="00277372" w:rsidRPr="004F577E" w:rsidRDefault="00277372" w:rsidP="00277372">
      <w:pPr>
        <w:rPr>
          <w:sz w:val="24"/>
          <w:szCs w:val="24"/>
        </w:rPr>
      </w:pPr>
      <w:r w:rsidRPr="004F577E">
        <w:rPr>
          <w:sz w:val="24"/>
          <w:szCs w:val="24"/>
          <w:lang w:val="en-IN"/>
        </w:rPr>
        <w:t xml:space="preserve">It is used </w:t>
      </w:r>
      <w:r w:rsidR="0086122B" w:rsidRPr="004F577E">
        <w:rPr>
          <w:sz w:val="24"/>
          <w:szCs w:val="24"/>
          <w:lang w:val="en-IN"/>
        </w:rPr>
        <w:t>in Profit</w:t>
      </w:r>
      <w:r w:rsidR="0045415F" w:rsidRPr="004F577E">
        <w:rPr>
          <w:sz w:val="24"/>
          <w:szCs w:val="24"/>
          <w:lang w:val="en-IN"/>
        </w:rPr>
        <w:t xml:space="preserve"> </w:t>
      </w:r>
      <w:r w:rsidR="00D9342D" w:rsidRPr="004F577E">
        <w:rPr>
          <w:sz w:val="24"/>
          <w:szCs w:val="24"/>
          <w:lang w:val="en-IN"/>
        </w:rPr>
        <w:t>Trading and not - for-</w:t>
      </w:r>
      <w:r w:rsidR="0086122B" w:rsidRPr="004F577E">
        <w:rPr>
          <w:sz w:val="24"/>
          <w:szCs w:val="24"/>
          <w:lang w:val="en-IN"/>
        </w:rPr>
        <w:t xml:space="preserve"> P</w:t>
      </w:r>
      <w:r w:rsidR="00D9342D" w:rsidRPr="004F577E">
        <w:rPr>
          <w:sz w:val="24"/>
          <w:szCs w:val="24"/>
          <w:lang w:val="en-IN"/>
        </w:rPr>
        <w:t xml:space="preserve">rofit </w:t>
      </w:r>
      <w:r w:rsidR="0086122B" w:rsidRPr="004F577E">
        <w:rPr>
          <w:sz w:val="24"/>
          <w:szCs w:val="24"/>
          <w:lang w:val="en-IN"/>
        </w:rPr>
        <w:t>T</w:t>
      </w:r>
      <w:r w:rsidR="00D9342D" w:rsidRPr="004F577E">
        <w:rPr>
          <w:sz w:val="24"/>
          <w:szCs w:val="24"/>
          <w:lang w:val="en-IN"/>
        </w:rPr>
        <w:t>rading organisation</w:t>
      </w:r>
      <w:r w:rsidRPr="004F577E">
        <w:rPr>
          <w:sz w:val="24"/>
          <w:szCs w:val="24"/>
          <w:lang w:val="en-IN"/>
        </w:rPr>
        <w:t xml:space="preserve">. </w:t>
      </w:r>
    </w:p>
    <w:p w:rsidR="00277372" w:rsidRPr="0015311E" w:rsidRDefault="00277372" w:rsidP="00277372">
      <w:pPr>
        <w:rPr>
          <w:b/>
          <w:bCs/>
          <w:sz w:val="32"/>
          <w:szCs w:val="32"/>
        </w:rPr>
      </w:pPr>
      <w:r w:rsidRPr="0015311E">
        <w:rPr>
          <w:b/>
          <w:bCs/>
          <w:sz w:val="32"/>
          <w:szCs w:val="32"/>
          <w:lang w:val="en-IN"/>
        </w:rPr>
        <w:t xml:space="preserve">Meaning of business </w:t>
      </w:r>
    </w:p>
    <w:p w:rsidR="00277372" w:rsidRPr="00C70129" w:rsidRDefault="00277372" w:rsidP="00277372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 xml:space="preserve">Exchange of goods and services between person to person and from place to place with money </w:t>
      </w:r>
      <w:r w:rsidR="00607457" w:rsidRPr="00C70129">
        <w:rPr>
          <w:sz w:val="24"/>
          <w:szCs w:val="24"/>
          <w:lang w:val="en-IN"/>
        </w:rPr>
        <w:t>value is</w:t>
      </w:r>
      <w:r w:rsidRPr="00C70129">
        <w:rPr>
          <w:sz w:val="24"/>
          <w:szCs w:val="24"/>
          <w:lang w:val="en-IN"/>
        </w:rPr>
        <w:t xml:space="preserve"> known </w:t>
      </w:r>
      <w:r w:rsidR="00607457" w:rsidRPr="00C70129">
        <w:rPr>
          <w:sz w:val="24"/>
          <w:szCs w:val="24"/>
          <w:lang w:val="en-IN"/>
        </w:rPr>
        <w:t>as business</w:t>
      </w:r>
      <w:r w:rsidRPr="00C70129">
        <w:rPr>
          <w:sz w:val="24"/>
          <w:szCs w:val="24"/>
          <w:lang w:val="en-IN"/>
        </w:rPr>
        <w:t>.</w:t>
      </w:r>
    </w:p>
    <w:p w:rsidR="00277372" w:rsidRPr="0015311E" w:rsidRDefault="00277372" w:rsidP="00277372">
      <w:pPr>
        <w:rPr>
          <w:b/>
          <w:bCs/>
          <w:sz w:val="32"/>
          <w:szCs w:val="32"/>
        </w:rPr>
      </w:pPr>
      <w:r w:rsidRPr="0015311E">
        <w:rPr>
          <w:b/>
          <w:bCs/>
          <w:sz w:val="32"/>
          <w:szCs w:val="32"/>
          <w:lang w:val="en-IN"/>
        </w:rPr>
        <w:t xml:space="preserve">Definition of business </w:t>
      </w:r>
    </w:p>
    <w:p w:rsidR="00277372" w:rsidRPr="00C70129" w:rsidRDefault="00277372" w:rsidP="00277372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>Business refers to those economic activities, which are connected with the production or purchase and sale of goods and services with main object of earning profit</w:t>
      </w:r>
    </w:p>
    <w:p w:rsidR="00277372" w:rsidRPr="0015311E" w:rsidRDefault="00277372" w:rsidP="00277372">
      <w:pPr>
        <w:rPr>
          <w:sz w:val="32"/>
          <w:szCs w:val="32"/>
        </w:rPr>
      </w:pPr>
      <w:r w:rsidRPr="0015311E">
        <w:rPr>
          <w:b/>
          <w:bCs/>
          <w:sz w:val="32"/>
          <w:szCs w:val="32"/>
          <w:lang w:val="en-IN"/>
        </w:rPr>
        <w:t>Types of business firm:</w:t>
      </w:r>
    </w:p>
    <w:p w:rsidR="00277372" w:rsidRDefault="00277372" w:rsidP="00277372">
      <w:pPr>
        <w:rPr>
          <w:sz w:val="24"/>
          <w:szCs w:val="24"/>
          <w:lang w:val="en-IN"/>
        </w:rPr>
      </w:pPr>
      <w:r w:rsidRPr="00C55257">
        <w:rPr>
          <w:sz w:val="24"/>
          <w:szCs w:val="24"/>
          <w:lang w:val="en-IN"/>
        </w:rPr>
        <w:t xml:space="preserve">Business firm can be classified in to the following </w:t>
      </w:r>
    </w:p>
    <w:p w:rsidR="00C55257" w:rsidRPr="00C55257" w:rsidRDefault="00C55257" w:rsidP="00277372">
      <w:pPr>
        <w:rPr>
          <w:b/>
          <w:bCs/>
          <w:sz w:val="24"/>
          <w:szCs w:val="24"/>
        </w:rPr>
      </w:pPr>
      <w:r w:rsidRPr="00652583">
        <w:rPr>
          <w:b/>
          <w:bCs/>
          <w:sz w:val="28"/>
          <w:szCs w:val="28"/>
          <w:lang w:val="en-IN"/>
        </w:rPr>
        <w:t xml:space="preserve">Profit trading organisation: </w:t>
      </w:r>
      <w:r>
        <w:rPr>
          <w:sz w:val="24"/>
          <w:szCs w:val="24"/>
          <w:lang w:val="en-IN"/>
        </w:rPr>
        <w:t xml:space="preserve">It </w:t>
      </w:r>
      <w:r w:rsidRPr="00C55257">
        <w:rPr>
          <w:sz w:val="24"/>
          <w:szCs w:val="24"/>
          <w:lang w:val="en-IN"/>
        </w:rPr>
        <w:t>is established only to earn profit</w:t>
      </w:r>
      <w:r>
        <w:rPr>
          <w:b/>
          <w:bCs/>
          <w:sz w:val="24"/>
          <w:szCs w:val="24"/>
          <w:lang w:val="en-IN"/>
        </w:rPr>
        <w:t>.</w:t>
      </w:r>
    </w:p>
    <w:p w:rsidR="00277372" w:rsidRPr="00C70129" w:rsidRDefault="000D48D5" w:rsidP="00277372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 xml:space="preserve">Sole Proprietor </w:t>
      </w:r>
      <w:r w:rsidR="006834ED" w:rsidRPr="00C70129">
        <w:rPr>
          <w:sz w:val="24"/>
          <w:szCs w:val="24"/>
          <w:lang w:val="en-IN"/>
        </w:rPr>
        <w:t>ship,</w:t>
      </w:r>
      <w:r w:rsidRPr="00C70129">
        <w:rPr>
          <w:sz w:val="24"/>
          <w:szCs w:val="24"/>
          <w:lang w:val="en-IN"/>
        </w:rPr>
        <w:t xml:space="preserve"> Partner</w:t>
      </w:r>
      <w:r w:rsidR="00277372" w:rsidRPr="00C70129">
        <w:rPr>
          <w:sz w:val="24"/>
          <w:szCs w:val="24"/>
          <w:lang w:val="en-IN"/>
        </w:rPr>
        <w:t xml:space="preserve">ship firm, Joint Hindu family </w:t>
      </w:r>
      <w:r w:rsidR="006834ED" w:rsidRPr="00C70129">
        <w:rPr>
          <w:sz w:val="24"/>
          <w:szCs w:val="24"/>
          <w:lang w:val="en-IN"/>
        </w:rPr>
        <w:t>business,</w:t>
      </w:r>
    </w:p>
    <w:p w:rsidR="00277372" w:rsidRPr="00C70129" w:rsidRDefault="00277372" w:rsidP="00277372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 xml:space="preserve"> Co operative </w:t>
      </w:r>
      <w:r w:rsidR="000D48D5" w:rsidRPr="00C70129">
        <w:rPr>
          <w:sz w:val="24"/>
          <w:szCs w:val="24"/>
          <w:lang w:val="en-IN"/>
        </w:rPr>
        <w:t>societies,</w:t>
      </w:r>
      <w:r w:rsidRPr="00C70129">
        <w:rPr>
          <w:sz w:val="24"/>
          <w:szCs w:val="24"/>
          <w:lang w:val="en-IN"/>
        </w:rPr>
        <w:t xml:space="preserve"> Company</w:t>
      </w:r>
    </w:p>
    <w:p w:rsidR="00277372" w:rsidRPr="00652583" w:rsidRDefault="00C55257" w:rsidP="00277372">
      <w:pPr>
        <w:rPr>
          <w:b/>
          <w:bCs/>
          <w:sz w:val="28"/>
          <w:szCs w:val="28"/>
        </w:rPr>
      </w:pPr>
      <w:r w:rsidRPr="00652583">
        <w:rPr>
          <w:b/>
          <w:bCs/>
          <w:sz w:val="28"/>
          <w:szCs w:val="28"/>
          <w:lang w:val="en-IN"/>
        </w:rPr>
        <w:t xml:space="preserve">Not-for-profit trading organisation </w:t>
      </w:r>
    </w:p>
    <w:p w:rsidR="00277372" w:rsidRPr="00C70129" w:rsidRDefault="00CF1CB5" w:rsidP="00277372">
      <w:pPr>
        <w:rPr>
          <w:sz w:val="24"/>
          <w:szCs w:val="24"/>
        </w:rPr>
      </w:pPr>
      <w:r>
        <w:rPr>
          <w:sz w:val="24"/>
          <w:szCs w:val="24"/>
          <w:lang w:val="en-IN"/>
        </w:rPr>
        <w:t>Non business organisation</w:t>
      </w:r>
      <w:r w:rsidR="00277372" w:rsidRPr="00C70129">
        <w:rPr>
          <w:sz w:val="24"/>
          <w:szCs w:val="24"/>
          <w:lang w:val="en-IN"/>
        </w:rPr>
        <w:t xml:space="preserve">s are </w:t>
      </w:r>
      <w:r w:rsidR="000D48D5" w:rsidRPr="00C70129">
        <w:rPr>
          <w:sz w:val="24"/>
          <w:szCs w:val="24"/>
          <w:lang w:val="en-IN"/>
        </w:rPr>
        <w:t>established to</w:t>
      </w:r>
      <w:r w:rsidR="00277372" w:rsidRPr="00C70129">
        <w:rPr>
          <w:sz w:val="24"/>
          <w:szCs w:val="24"/>
          <w:lang w:val="en-IN"/>
        </w:rPr>
        <w:t xml:space="preserve"> do welfare oriented services but not to earn profit  </w:t>
      </w:r>
    </w:p>
    <w:p w:rsidR="00277372" w:rsidRPr="00C70129" w:rsidRDefault="00277372" w:rsidP="00277372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 xml:space="preserve">Types of Non Trading Business </w:t>
      </w:r>
      <w:r w:rsidR="000D48D5" w:rsidRPr="00C70129">
        <w:rPr>
          <w:sz w:val="24"/>
          <w:szCs w:val="24"/>
          <w:lang w:val="en-IN"/>
        </w:rPr>
        <w:t>organisation,</w:t>
      </w:r>
      <w:r w:rsidR="000D48D5" w:rsidRPr="00C70129">
        <w:rPr>
          <w:sz w:val="24"/>
          <w:szCs w:val="24"/>
        </w:rPr>
        <w:t xml:space="preserve"> </w:t>
      </w:r>
      <w:r w:rsidR="000D48D5" w:rsidRPr="00C70129">
        <w:rPr>
          <w:sz w:val="24"/>
          <w:szCs w:val="24"/>
          <w:lang w:val="en-IN"/>
        </w:rPr>
        <w:t>Hospitals,</w:t>
      </w:r>
      <w:r w:rsidRPr="00C70129">
        <w:rPr>
          <w:sz w:val="24"/>
          <w:szCs w:val="24"/>
          <w:lang w:val="en-IN"/>
        </w:rPr>
        <w:t xml:space="preserve"> charitable trust, Educational Institution, libraries etc.</w:t>
      </w:r>
    </w:p>
    <w:p w:rsidR="000D48D5" w:rsidRPr="0015311E" w:rsidRDefault="000D48D5" w:rsidP="000D48D5">
      <w:pPr>
        <w:rPr>
          <w:b/>
          <w:bCs/>
          <w:sz w:val="40"/>
          <w:szCs w:val="40"/>
        </w:rPr>
      </w:pPr>
      <w:r w:rsidRPr="0015311E">
        <w:rPr>
          <w:b/>
          <w:bCs/>
          <w:sz w:val="40"/>
          <w:szCs w:val="40"/>
          <w:lang w:val="en-IN"/>
        </w:rPr>
        <w:t xml:space="preserve">What is mean by economic </w:t>
      </w:r>
      <w:r w:rsidR="0015311E" w:rsidRPr="0015311E">
        <w:rPr>
          <w:b/>
          <w:bCs/>
          <w:sz w:val="40"/>
          <w:szCs w:val="40"/>
          <w:lang w:val="en-IN"/>
        </w:rPr>
        <w:t>events?</w:t>
      </w:r>
    </w:p>
    <w:p w:rsidR="000D48D5" w:rsidRPr="00C70129" w:rsidRDefault="000D48D5" w:rsidP="000D48D5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>It consists of transactions and which are measurable in terms of money</w:t>
      </w:r>
    </w:p>
    <w:p w:rsidR="000D48D5" w:rsidRPr="00C70129" w:rsidRDefault="000D48D5" w:rsidP="000D48D5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 xml:space="preserve">For example </w:t>
      </w:r>
    </w:p>
    <w:p w:rsidR="000D48D5" w:rsidRPr="00C70129" w:rsidRDefault="000D48D5" w:rsidP="000D48D5">
      <w:pPr>
        <w:rPr>
          <w:sz w:val="24"/>
          <w:szCs w:val="24"/>
        </w:rPr>
      </w:pPr>
      <w:proofErr w:type="spellStart"/>
      <w:proofErr w:type="gramStart"/>
      <w:r w:rsidRPr="00C70129">
        <w:rPr>
          <w:sz w:val="24"/>
          <w:szCs w:val="24"/>
          <w:lang w:val="en-IN"/>
        </w:rPr>
        <w:t>i</w:t>
      </w:r>
      <w:proofErr w:type="spellEnd"/>
      <w:proofErr w:type="gramEnd"/>
      <w:r w:rsidRPr="00C70129">
        <w:rPr>
          <w:sz w:val="24"/>
          <w:szCs w:val="24"/>
          <w:lang w:val="en-IN"/>
        </w:rPr>
        <w:t>) Purchase of Machinery  and bringing it through transport and installing, keeping it for manufacturing  all this activities comprises number of financial transaction</w:t>
      </w:r>
    </w:p>
    <w:p w:rsidR="000D48D5" w:rsidRPr="00C70129" w:rsidRDefault="000D48D5" w:rsidP="000D48D5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lastRenderedPageBreak/>
        <w:t xml:space="preserve">ii) Sale of product to customers </w:t>
      </w:r>
    </w:p>
    <w:p w:rsidR="000D48D5" w:rsidRPr="00C70129" w:rsidRDefault="000D48D5" w:rsidP="000D48D5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>iii)</w:t>
      </w:r>
      <w:r w:rsidR="00607457" w:rsidRPr="00C70129">
        <w:rPr>
          <w:sz w:val="24"/>
          <w:szCs w:val="24"/>
          <w:lang w:val="en-IN"/>
        </w:rPr>
        <w:t xml:space="preserve"> </w:t>
      </w:r>
      <w:r w:rsidRPr="00C70129">
        <w:rPr>
          <w:sz w:val="24"/>
          <w:szCs w:val="24"/>
          <w:lang w:val="en-IN"/>
        </w:rPr>
        <w:t>Rendering service to customers</w:t>
      </w:r>
    </w:p>
    <w:p w:rsidR="000D48D5" w:rsidRPr="00C70129" w:rsidRDefault="000D48D5" w:rsidP="000D48D5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>iv)</w:t>
      </w:r>
      <w:r w:rsidR="00607457" w:rsidRPr="00C70129">
        <w:rPr>
          <w:sz w:val="24"/>
          <w:szCs w:val="24"/>
          <w:lang w:val="en-IN"/>
        </w:rPr>
        <w:t xml:space="preserve"> </w:t>
      </w:r>
      <w:r w:rsidRPr="00C70129">
        <w:rPr>
          <w:sz w:val="24"/>
          <w:szCs w:val="24"/>
          <w:lang w:val="en-IN"/>
        </w:rPr>
        <w:t xml:space="preserve">Purchase of material from suppliers </w:t>
      </w:r>
    </w:p>
    <w:p w:rsidR="000D48D5" w:rsidRPr="00C70129" w:rsidRDefault="000D48D5" w:rsidP="000D48D5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>v)</w:t>
      </w:r>
      <w:r w:rsidR="00607457" w:rsidRPr="00C70129">
        <w:rPr>
          <w:sz w:val="24"/>
          <w:szCs w:val="24"/>
          <w:lang w:val="en-IN"/>
        </w:rPr>
        <w:t xml:space="preserve"> </w:t>
      </w:r>
      <w:r w:rsidRPr="00C70129">
        <w:rPr>
          <w:sz w:val="24"/>
          <w:szCs w:val="24"/>
          <w:lang w:val="en-IN"/>
        </w:rPr>
        <w:t>Payment of office rent to land lord</w:t>
      </w:r>
    </w:p>
    <w:p w:rsidR="000D48D5" w:rsidRPr="00C70129" w:rsidRDefault="000D48D5" w:rsidP="000D48D5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 xml:space="preserve">Based on above activities departments are made   </w:t>
      </w:r>
    </w:p>
    <w:p w:rsidR="000D48D5" w:rsidRPr="00C70129" w:rsidRDefault="000D48D5" w:rsidP="000D48D5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 xml:space="preserve">For example </w:t>
      </w:r>
    </w:p>
    <w:p w:rsidR="000D48D5" w:rsidRPr="00C70129" w:rsidRDefault="000D48D5" w:rsidP="000D48D5">
      <w:pPr>
        <w:rPr>
          <w:sz w:val="24"/>
          <w:szCs w:val="24"/>
          <w:lang w:val="en-IN"/>
        </w:rPr>
      </w:pPr>
      <w:r w:rsidRPr="00C70129">
        <w:rPr>
          <w:sz w:val="24"/>
          <w:szCs w:val="24"/>
          <w:lang w:val="en-IN"/>
        </w:rPr>
        <w:t>Accounts &amp;</w:t>
      </w:r>
      <w:r w:rsidR="00607457" w:rsidRPr="00C70129">
        <w:rPr>
          <w:sz w:val="24"/>
          <w:szCs w:val="24"/>
          <w:lang w:val="en-IN"/>
        </w:rPr>
        <w:t xml:space="preserve"> Finance,</w:t>
      </w:r>
      <w:r w:rsidRPr="00C70129">
        <w:rPr>
          <w:sz w:val="24"/>
          <w:szCs w:val="24"/>
          <w:lang w:val="en-IN"/>
        </w:rPr>
        <w:t xml:space="preserve"> Purchase, stores, </w:t>
      </w:r>
      <w:r w:rsidR="00607457" w:rsidRPr="00C70129">
        <w:rPr>
          <w:sz w:val="24"/>
          <w:szCs w:val="24"/>
          <w:lang w:val="en-IN"/>
        </w:rPr>
        <w:t>marketing,</w:t>
      </w:r>
      <w:r w:rsidRPr="00C70129">
        <w:rPr>
          <w:sz w:val="24"/>
          <w:szCs w:val="24"/>
          <w:lang w:val="en-IN"/>
        </w:rPr>
        <w:t xml:space="preserve"> </w:t>
      </w:r>
      <w:r w:rsidR="006834ED" w:rsidRPr="00C70129">
        <w:rPr>
          <w:sz w:val="24"/>
          <w:szCs w:val="24"/>
          <w:lang w:val="en-IN"/>
        </w:rPr>
        <w:t xml:space="preserve">Advertisement. </w:t>
      </w:r>
      <w:r w:rsidR="00AD5B5C" w:rsidRPr="00C70129">
        <w:rPr>
          <w:sz w:val="24"/>
          <w:szCs w:val="24"/>
          <w:lang w:val="en-IN"/>
        </w:rPr>
        <w:t>Basic Accounting Terms in Business Transaction</w:t>
      </w:r>
    </w:p>
    <w:p w:rsidR="00AD5B5C" w:rsidRPr="00AC6C70" w:rsidRDefault="00AD5B5C" w:rsidP="000D48D5">
      <w:pPr>
        <w:rPr>
          <w:sz w:val="24"/>
          <w:szCs w:val="24"/>
        </w:rPr>
      </w:pPr>
    </w:p>
    <w:p w:rsidR="00DB6F04" w:rsidRPr="0015311E" w:rsidRDefault="008C117E">
      <w:pPr>
        <w:rPr>
          <w:b/>
          <w:bCs/>
          <w:sz w:val="36"/>
          <w:szCs w:val="36"/>
          <w:lang w:val="en-IN"/>
        </w:rPr>
      </w:pPr>
      <w:r w:rsidRPr="0015311E">
        <w:rPr>
          <w:b/>
          <w:bCs/>
          <w:sz w:val="36"/>
          <w:szCs w:val="36"/>
          <w:lang w:val="en-IN"/>
        </w:rPr>
        <w:t>Define accounting</w:t>
      </w:r>
    </w:p>
    <w:p w:rsidR="002B083C" w:rsidRPr="00652583" w:rsidRDefault="002B083C" w:rsidP="002B083C">
      <w:pPr>
        <w:rPr>
          <w:sz w:val="24"/>
          <w:szCs w:val="22"/>
        </w:rPr>
      </w:pPr>
      <w:r w:rsidRPr="00652583">
        <w:rPr>
          <w:sz w:val="24"/>
          <w:szCs w:val="22"/>
          <w:lang w:val="en-IN"/>
        </w:rPr>
        <w:t xml:space="preserve">The American Accounting Association Defined accounting as “the process of </w:t>
      </w:r>
      <w:r w:rsidR="006834ED" w:rsidRPr="00652583">
        <w:rPr>
          <w:sz w:val="24"/>
          <w:szCs w:val="22"/>
          <w:lang w:val="en-IN"/>
        </w:rPr>
        <w:t>Identifying,</w:t>
      </w:r>
      <w:r w:rsidRPr="00652583">
        <w:rPr>
          <w:sz w:val="24"/>
          <w:szCs w:val="22"/>
          <w:lang w:val="en-IN"/>
        </w:rPr>
        <w:t xml:space="preserve"> measuring and communicating economic information to permit informed judgements and decisions by users of information. </w:t>
      </w:r>
    </w:p>
    <w:p w:rsidR="002B083C" w:rsidRPr="006834ED" w:rsidRDefault="007D1712" w:rsidP="002B083C">
      <w:pPr>
        <w:rPr>
          <w:sz w:val="24"/>
          <w:szCs w:val="24"/>
        </w:rPr>
      </w:pPr>
      <w:r>
        <w:rPr>
          <w:b/>
          <w:bCs/>
          <w:sz w:val="24"/>
          <w:szCs w:val="24"/>
          <w:lang w:val="en-IN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  <w:lang w:val="en-IN"/>
        </w:rPr>
        <w:t>i</w:t>
      </w:r>
      <w:proofErr w:type="spellEnd"/>
      <w:r>
        <w:rPr>
          <w:b/>
          <w:bCs/>
          <w:sz w:val="24"/>
          <w:szCs w:val="24"/>
          <w:lang w:val="en-IN"/>
        </w:rPr>
        <w:t xml:space="preserve"> </w:t>
      </w:r>
      <w:r w:rsidRPr="006834ED">
        <w:rPr>
          <w:b/>
          <w:bCs/>
          <w:sz w:val="24"/>
          <w:szCs w:val="24"/>
          <w:lang w:val="en-IN"/>
        </w:rPr>
        <w:t>)</w:t>
      </w:r>
      <w:proofErr w:type="gramEnd"/>
      <w:r w:rsidRPr="00B658FE">
        <w:rPr>
          <w:b/>
          <w:bCs/>
          <w:sz w:val="32"/>
          <w:szCs w:val="32"/>
          <w:lang w:val="en-IN"/>
        </w:rPr>
        <w:t xml:space="preserve"> Identification</w:t>
      </w:r>
    </w:p>
    <w:p w:rsidR="002B083C" w:rsidRPr="00C70129" w:rsidRDefault="002B083C" w:rsidP="002B083C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>It means determining the transaction which are considered financial character and relate to the organisation</w:t>
      </w:r>
    </w:p>
    <w:p w:rsidR="002B083C" w:rsidRPr="00C70129" w:rsidRDefault="002B083C" w:rsidP="002B083C">
      <w:pPr>
        <w:rPr>
          <w:sz w:val="24"/>
          <w:szCs w:val="24"/>
        </w:rPr>
      </w:pPr>
      <w:r w:rsidRPr="00063E3D">
        <w:rPr>
          <w:b/>
          <w:bCs/>
          <w:sz w:val="24"/>
          <w:szCs w:val="24"/>
          <w:lang w:val="en-IN"/>
        </w:rPr>
        <w:t>For example</w:t>
      </w:r>
      <w:r w:rsidRPr="00C70129">
        <w:rPr>
          <w:sz w:val="24"/>
          <w:szCs w:val="24"/>
          <w:lang w:val="en-IN"/>
        </w:rPr>
        <w:t xml:space="preserve"> purchase, sales on cash as well as on credit, payment of wages and salaries are recorded because it is related to financial character</w:t>
      </w:r>
    </w:p>
    <w:p w:rsidR="002B083C" w:rsidRPr="00C70129" w:rsidRDefault="002B083C" w:rsidP="002B083C">
      <w:pPr>
        <w:rPr>
          <w:sz w:val="24"/>
          <w:szCs w:val="24"/>
        </w:rPr>
      </w:pPr>
      <w:r w:rsidRPr="00063E3D">
        <w:rPr>
          <w:b/>
          <w:bCs/>
          <w:sz w:val="24"/>
          <w:szCs w:val="24"/>
          <w:lang w:val="en-IN"/>
        </w:rPr>
        <w:t>For example</w:t>
      </w:r>
      <w:r w:rsidRPr="00C70129">
        <w:rPr>
          <w:sz w:val="24"/>
          <w:szCs w:val="24"/>
          <w:lang w:val="en-IN"/>
        </w:rPr>
        <w:t>. Value of human resource, change in managerial policies, appointment of personal are not recorded in the books of account</w:t>
      </w:r>
    </w:p>
    <w:p w:rsidR="009D4C81" w:rsidRPr="006834ED" w:rsidRDefault="009D4C81" w:rsidP="009D4C81">
      <w:pPr>
        <w:rPr>
          <w:sz w:val="24"/>
          <w:szCs w:val="24"/>
        </w:rPr>
      </w:pPr>
      <w:r w:rsidRPr="009E7058">
        <w:rPr>
          <w:b/>
          <w:bCs/>
          <w:sz w:val="24"/>
          <w:szCs w:val="24"/>
          <w:lang w:val="en-IN"/>
        </w:rPr>
        <w:t>ii)</w:t>
      </w:r>
      <w:r w:rsidRPr="006834ED">
        <w:rPr>
          <w:b/>
          <w:bCs/>
          <w:sz w:val="24"/>
          <w:szCs w:val="24"/>
          <w:lang w:val="en-IN"/>
        </w:rPr>
        <w:t xml:space="preserve"> </w:t>
      </w:r>
      <w:r w:rsidRPr="00B658FE">
        <w:rPr>
          <w:b/>
          <w:bCs/>
          <w:sz w:val="32"/>
          <w:szCs w:val="32"/>
          <w:lang w:val="en-IN"/>
        </w:rPr>
        <w:t xml:space="preserve">Measurement </w:t>
      </w:r>
      <w:r w:rsidRPr="006834ED">
        <w:rPr>
          <w:b/>
          <w:bCs/>
          <w:sz w:val="24"/>
          <w:szCs w:val="24"/>
          <w:lang w:val="en-IN"/>
        </w:rPr>
        <w:t xml:space="preserve"> </w:t>
      </w:r>
    </w:p>
    <w:p w:rsidR="009D4C81" w:rsidRPr="00C70129" w:rsidRDefault="009D4C81" w:rsidP="009D4C81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 xml:space="preserve">Measurement means quantification (including estimates) of business unit </w:t>
      </w:r>
    </w:p>
    <w:p w:rsidR="009D4C81" w:rsidRPr="00063E3D" w:rsidRDefault="009D4C81" w:rsidP="009D4C81">
      <w:pPr>
        <w:rPr>
          <w:b/>
          <w:bCs/>
          <w:sz w:val="24"/>
          <w:szCs w:val="24"/>
        </w:rPr>
      </w:pPr>
      <w:r w:rsidRPr="00C70129">
        <w:rPr>
          <w:sz w:val="24"/>
          <w:szCs w:val="24"/>
          <w:lang w:val="en-IN"/>
        </w:rPr>
        <w:t xml:space="preserve"> </w:t>
      </w:r>
      <w:r w:rsidRPr="00063E3D">
        <w:rPr>
          <w:b/>
          <w:bCs/>
          <w:sz w:val="24"/>
          <w:szCs w:val="24"/>
          <w:lang w:val="en-IN"/>
        </w:rPr>
        <w:t>For example</w:t>
      </w:r>
    </w:p>
    <w:p w:rsidR="009D4C81" w:rsidRPr="00C70129" w:rsidRDefault="009D4C81" w:rsidP="009D4C81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 xml:space="preserve"> Rupees and Paisa as a measuring unit. If any event cannot be quantified in monitory terms it is not considered for recording in financial transaction</w:t>
      </w:r>
    </w:p>
    <w:p w:rsidR="00063E3D" w:rsidRDefault="00063E3D" w:rsidP="009D4C81">
      <w:pPr>
        <w:rPr>
          <w:b/>
          <w:bCs/>
          <w:sz w:val="24"/>
          <w:szCs w:val="24"/>
          <w:lang w:val="en-IN"/>
        </w:rPr>
      </w:pPr>
    </w:p>
    <w:p w:rsidR="009D4C81" w:rsidRPr="00652583" w:rsidRDefault="009D4C81" w:rsidP="009D4C81">
      <w:pPr>
        <w:rPr>
          <w:b/>
          <w:bCs/>
          <w:sz w:val="28"/>
          <w:szCs w:val="28"/>
        </w:rPr>
      </w:pPr>
      <w:r w:rsidRPr="00652583">
        <w:rPr>
          <w:b/>
          <w:bCs/>
          <w:sz w:val="28"/>
          <w:szCs w:val="28"/>
          <w:lang w:val="en-IN"/>
        </w:rPr>
        <w:lastRenderedPageBreak/>
        <w:t xml:space="preserve">For example </w:t>
      </w:r>
    </w:p>
    <w:p w:rsidR="009D4C81" w:rsidRPr="00C70129" w:rsidRDefault="009D4C81" w:rsidP="009D4C81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 xml:space="preserve">Purchase of machinery, goods on cash or on credit it is related to money. It can be recorded </w:t>
      </w:r>
      <w:r w:rsidR="0015311E" w:rsidRPr="00C70129">
        <w:rPr>
          <w:sz w:val="24"/>
          <w:szCs w:val="24"/>
          <w:lang w:val="en-IN"/>
        </w:rPr>
        <w:t>in the</w:t>
      </w:r>
      <w:r w:rsidRPr="00C70129">
        <w:rPr>
          <w:sz w:val="24"/>
          <w:szCs w:val="24"/>
          <w:lang w:val="en-IN"/>
        </w:rPr>
        <w:t xml:space="preserve"> books of accounts.</w:t>
      </w:r>
    </w:p>
    <w:p w:rsidR="009D4C81" w:rsidRPr="00C70129" w:rsidRDefault="009D4C81" w:rsidP="009D4C81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 xml:space="preserve">Appointment of a new managing director, signing of contract </w:t>
      </w:r>
      <w:r w:rsidR="0015311E" w:rsidRPr="00C70129">
        <w:rPr>
          <w:sz w:val="24"/>
          <w:szCs w:val="24"/>
          <w:lang w:val="en-IN"/>
        </w:rPr>
        <w:t>agreement,</w:t>
      </w:r>
      <w:r w:rsidRPr="00C70129">
        <w:rPr>
          <w:sz w:val="24"/>
          <w:szCs w:val="24"/>
          <w:lang w:val="en-IN"/>
        </w:rPr>
        <w:t xml:space="preserve"> </w:t>
      </w:r>
      <w:r w:rsidR="0015311E" w:rsidRPr="00C70129">
        <w:rPr>
          <w:sz w:val="24"/>
          <w:szCs w:val="24"/>
          <w:lang w:val="en-IN"/>
        </w:rPr>
        <w:t>transfer of employees is</w:t>
      </w:r>
      <w:r w:rsidRPr="00C70129">
        <w:rPr>
          <w:sz w:val="24"/>
          <w:szCs w:val="24"/>
          <w:lang w:val="en-IN"/>
        </w:rPr>
        <w:t xml:space="preserve"> not</w:t>
      </w:r>
      <w:r w:rsidR="00C55257">
        <w:rPr>
          <w:sz w:val="24"/>
          <w:szCs w:val="24"/>
          <w:lang w:val="en-IN"/>
        </w:rPr>
        <w:t xml:space="preserve"> shown in the books of accounts because it is not related to money. </w:t>
      </w:r>
      <w:r w:rsidRPr="00C70129">
        <w:rPr>
          <w:sz w:val="24"/>
          <w:szCs w:val="24"/>
          <w:lang w:val="en-IN"/>
        </w:rPr>
        <w:t xml:space="preserve">  </w:t>
      </w:r>
    </w:p>
    <w:p w:rsidR="009D4C81" w:rsidRPr="001A5DD9" w:rsidRDefault="009D4C81" w:rsidP="009D4C81">
      <w:pPr>
        <w:rPr>
          <w:sz w:val="36"/>
          <w:szCs w:val="36"/>
        </w:rPr>
      </w:pPr>
      <w:r w:rsidRPr="001A5DD9">
        <w:rPr>
          <w:b/>
          <w:bCs/>
          <w:sz w:val="36"/>
          <w:szCs w:val="36"/>
          <w:lang w:val="en-IN"/>
        </w:rPr>
        <w:t>iii) Recording</w:t>
      </w:r>
    </w:p>
    <w:p w:rsidR="009D4C81" w:rsidRPr="00C70129" w:rsidRDefault="009D4C81" w:rsidP="009D4C81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 xml:space="preserve">Once economic events are identified and measured in terms of money in chronological </w:t>
      </w:r>
      <w:r w:rsidR="007D1712" w:rsidRPr="00C70129">
        <w:rPr>
          <w:sz w:val="24"/>
          <w:szCs w:val="24"/>
          <w:lang w:val="en-IN"/>
        </w:rPr>
        <w:t xml:space="preserve">order. </w:t>
      </w:r>
      <w:r w:rsidRPr="00C70129">
        <w:rPr>
          <w:sz w:val="24"/>
          <w:szCs w:val="24"/>
          <w:lang w:val="en-IN"/>
        </w:rPr>
        <w:t xml:space="preserve">After recording it should be summarised as per well established practice and is made available as and when required. </w:t>
      </w:r>
    </w:p>
    <w:p w:rsidR="009D4C81" w:rsidRPr="00652583" w:rsidRDefault="009D4C81" w:rsidP="009D4C81">
      <w:pPr>
        <w:rPr>
          <w:b/>
          <w:bCs/>
          <w:sz w:val="28"/>
          <w:szCs w:val="28"/>
        </w:rPr>
      </w:pPr>
      <w:r w:rsidRPr="00652583">
        <w:rPr>
          <w:b/>
          <w:bCs/>
          <w:sz w:val="28"/>
          <w:szCs w:val="28"/>
          <w:lang w:val="en-IN"/>
        </w:rPr>
        <w:t>For example</w:t>
      </w:r>
    </w:p>
    <w:p w:rsidR="009D4C81" w:rsidRPr="00C70129" w:rsidRDefault="009D4C81" w:rsidP="009D4C81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 xml:space="preserve"> Journal, ledger, trial balance, final account.</w:t>
      </w:r>
    </w:p>
    <w:p w:rsidR="009D4C81" w:rsidRPr="0015311E" w:rsidRDefault="009D4C81" w:rsidP="009D4C81">
      <w:pPr>
        <w:rPr>
          <w:b/>
          <w:bCs/>
          <w:sz w:val="32"/>
          <w:szCs w:val="32"/>
        </w:rPr>
      </w:pPr>
      <w:r w:rsidRPr="0015311E">
        <w:rPr>
          <w:b/>
          <w:bCs/>
          <w:sz w:val="32"/>
          <w:szCs w:val="32"/>
          <w:lang w:val="en-IN"/>
        </w:rPr>
        <w:t xml:space="preserve">IV) Communication </w:t>
      </w:r>
    </w:p>
    <w:p w:rsidR="009D4C81" w:rsidRPr="00C70129" w:rsidRDefault="009D4C81" w:rsidP="009D4C81">
      <w:pPr>
        <w:rPr>
          <w:sz w:val="24"/>
          <w:szCs w:val="24"/>
          <w:lang w:val="en-IN"/>
        </w:rPr>
      </w:pPr>
      <w:r w:rsidRPr="00C70129">
        <w:rPr>
          <w:sz w:val="24"/>
          <w:szCs w:val="24"/>
          <w:lang w:val="en-IN"/>
        </w:rPr>
        <w:t>After the generation of accounting information it should be communicated to Management, Internal users, External users, through proper accounting report to right person</w:t>
      </w:r>
      <w:r w:rsidR="007D1712">
        <w:rPr>
          <w:sz w:val="24"/>
          <w:szCs w:val="24"/>
          <w:lang w:val="en-IN"/>
        </w:rPr>
        <w:t xml:space="preserve"> and</w:t>
      </w:r>
      <w:r w:rsidRPr="00C70129">
        <w:rPr>
          <w:sz w:val="24"/>
          <w:szCs w:val="24"/>
          <w:lang w:val="en-IN"/>
        </w:rPr>
        <w:t xml:space="preserve"> in </w:t>
      </w:r>
      <w:r w:rsidR="007D1712">
        <w:rPr>
          <w:sz w:val="24"/>
          <w:szCs w:val="24"/>
          <w:lang w:val="en-IN"/>
        </w:rPr>
        <w:t xml:space="preserve">right </w:t>
      </w:r>
      <w:r w:rsidRPr="00C70129">
        <w:rPr>
          <w:sz w:val="24"/>
          <w:szCs w:val="24"/>
          <w:lang w:val="en-IN"/>
        </w:rPr>
        <w:t>time</w:t>
      </w:r>
      <w:r w:rsidR="000A2A29" w:rsidRPr="00C70129">
        <w:rPr>
          <w:sz w:val="24"/>
          <w:szCs w:val="24"/>
          <w:lang w:val="en-IN"/>
        </w:rPr>
        <w:t>.</w:t>
      </w:r>
    </w:p>
    <w:p w:rsidR="000A2A29" w:rsidRPr="0015311E" w:rsidRDefault="000A2A29" w:rsidP="009D4C81">
      <w:pPr>
        <w:rPr>
          <w:sz w:val="36"/>
          <w:szCs w:val="36"/>
        </w:rPr>
      </w:pPr>
      <w:r w:rsidRPr="0015311E">
        <w:rPr>
          <w:b/>
          <w:bCs/>
          <w:sz w:val="36"/>
          <w:szCs w:val="36"/>
          <w:lang w:val="en-IN"/>
        </w:rPr>
        <w:t>Advantages and Limitations of Accounting Information:</w:t>
      </w:r>
    </w:p>
    <w:p w:rsidR="000A2A29" w:rsidRPr="00B658FE" w:rsidRDefault="000A2A29" w:rsidP="000A2A29">
      <w:pPr>
        <w:rPr>
          <w:sz w:val="32"/>
          <w:szCs w:val="32"/>
        </w:rPr>
      </w:pPr>
      <w:r w:rsidRPr="0015311E">
        <w:rPr>
          <w:b/>
          <w:bCs/>
          <w:sz w:val="32"/>
          <w:szCs w:val="32"/>
          <w:lang w:val="en-IN"/>
        </w:rPr>
        <w:t>Advantages</w:t>
      </w:r>
      <w:r w:rsidRPr="00B658FE">
        <w:rPr>
          <w:sz w:val="32"/>
          <w:szCs w:val="32"/>
          <w:lang w:val="en-IN"/>
        </w:rPr>
        <w:t xml:space="preserve"> </w:t>
      </w:r>
    </w:p>
    <w:p w:rsidR="000A2A29" w:rsidRPr="00C70129" w:rsidRDefault="000A2A29" w:rsidP="000A2A29">
      <w:pPr>
        <w:rPr>
          <w:sz w:val="24"/>
          <w:szCs w:val="24"/>
        </w:rPr>
      </w:pPr>
      <w:proofErr w:type="gramStart"/>
      <w:r w:rsidRPr="00C70129">
        <w:rPr>
          <w:sz w:val="24"/>
          <w:szCs w:val="24"/>
          <w:lang w:val="en-IN"/>
        </w:rPr>
        <w:t>1.It</w:t>
      </w:r>
      <w:proofErr w:type="gramEnd"/>
      <w:r w:rsidRPr="00C70129">
        <w:rPr>
          <w:sz w:val="24"/>
          <w:szCs w:val="24"/>
          <w:lang w:val="en-IN"/>
        </w:rPr>
        <w:t xml:space="preserve"> helps to maintain the business records in a systematic manner.</w:t>
      </w:r>
    </w:p>
    <w:p w:rsidR="000A2A29" w:rsidRPr="00C70129" w:rsidRDefault="000A2A29" w:rsidP="000A2A29">
      <w:pPr>
        <w:rPr>
          <w:sz w:val="24"/>
          <w:szCs w:val="24"/>
        </w:rPr>
      </w:pPr>
      <w:proofErr w:type="gramStart"/>
      <w:r w:rsidRPr="00C70129">
        <w:rPr>
          <w:sz w:val="24"/>
          <w:szCs w:val="24"/>
          <w:lang w:val="en-IN"/>
        </w:rPr>
        <w:t>2.It</w:t>
      </w:r>
      <w:proofErr w:type="gramEnd"/>
      <w:r w:rsidRPr="00C70129">
        <w:rPr>
          <w:sz w:val="24"/>
          <w:szCs w:val="24"/>
          <w:lang w:val="en-IN"/>
        </w:rPr>
        <w:t xml:space="preserve"> helps in the preparation of financial statements</w:t>
      </w:r>
    </w:p>
    <w:p w:rsidR="000A2A29" w:rsidRPr="00C70129" w:rsidRDefault="000A2A29" w:rsidP="000A2A29">
      <w:pPr>
        <w:rPr>
          <w:sz w:val="24"/>
          <w:szCs w:val="24"/>
        </w:rPr>
      </w:pPr>
      <w:proofErr w:type="gramStart"/>
      <w:r w:rsidRPr="00C70129">
        <w:rPr>
          <w:sz w:val="24"/>
          <w:szCs w:val="24"/>
          <w:lang w:val="en-IN"/>
        </w:rPr>
        <w:t>3.It</w:t>
      </w:r>
      <w:proofErr w:type="gramEnd"/>
      <w:r w:rsidRPr="00C70129">
        <w:rPr>
          <w:sz w:val="24"/>
          <w:szCs w:val="24"/>
          <w:lang w:val="en-IN"/>
        </w:rPr>
        <w:t xml:space="preserve"> helps to compare the result of current year with previous years to analyse the changes </w:t>
      </w:r>
    </w:p>
    <w:p w:rsidR="000A2A29" w:rsidRPr="006834ED" w:rsidRDefault="000A2A29" w:rsidP="000A2A29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>4. It helps the managers in the decision making process for future course of action</w:t>
      </w:r>
      <w:r w:rsidRPr="006834ED">
        <w:rPr>
          <w:b/>
          <w:bCs/>
          <w:sz w:val="24"/>
          <w:szCs w:val="24"/>
          <w:lang w:val="en-IN"/>
        </w:rPr>
        <w:t xml:space="preserve">. </w:t>
      </w:r>
    </w:p>
    <w:p w:rsidR="000A2A29" w:rsidRPr="0015311E" w:rsidRDefault="000A2A29" w:rsidP="000A2A29">
      <w:pPr>
        <w:rPr>
          <w:sz w:val="32"/>
          <w:szCs w:val="32"/>
        </w:rPr>
      </w:pPr>
      <w:r w:rsidRPr="0015311E">
        <w:rPr>
          <w:b/>
          <w:bCs/>
          <w:sz w:val="32"/>
          <w:szCs w:val="32"/>
          <w:lang w:val="en-IN"/>
        </w:rPr>
        <w:t>Disadvantages</w:t>
      </w:r>
    </w:p>
    <w:p w:rsidR="0033192D" w:rsidRPr="00C70129" w:rsidRDefault="00F52044" w:rsidP="0091724B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>1. Loss</w:t>
      </w:r>
      <w:r w:rsidR="006F1C93" w:rsidRPr="00C70129">
        <w:rPr>
          <w:sz w:val="24"/>
          <w:szCs w:val="24"/>
          <w:lang w:val="en-IN"/>
        </w:rPr>
        <w:t xml:space="preserve"> of data or service when business firm is reliant on accounting software, any loss of service due to </w:t>
      </w:r>
      <w:r w:rsidRPr="00C70129">
        <w:rPr>
          <w:sz w:val="24"/>
          <w:szCs w:val="24"/>
          <w:lang w:val="en-IN"/>
        </w:rPr>
        <w:t>power failure</w:t>
      </w:r>
    </w:p>
    <w:p w:rsidR="000A2A29" w:rsidRPr="00C70129" w:rsidRDefault="000A2A29" w:rsidP="000A2A29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t xml:space="preserve">2. It contain only those information's which can be expressed in terms of money. It ignore qualitative elements such as </w:t>
      </w:r>
      <w:r w:rsidR="0091724B" w:rsidRPr="00C70129">
        <w:rPr>
          <w:sz w:val="24"/>
          <w:szCs w:val="24"/>
          <w:lang w:val="en-IN"/>
        </w:rPr>
        <w:t>efficiency of</w:t>
      </w:r>
      <w:r w:rsidRPr="00C70129">
        <w:rPr>
          <w:sz w:val="24"/>
          <w:szCs w:val="24"/>
          <w:lang w:val="en-IN"/>
        </w:rPr>
        <w:t xml:space="preserve"> </w:t>
      </w:r>
      <w:r w:rsidR="0091724B" w:rsidRPr="00C70129">
        <w:rPr>
          <w:sz w:val="24"/>
          <w:szCs w:val="24"/>
          <w:lang w:val="en-IN"/>
        </w:rPr>
        <w:t>management,</w:t>
      </w:r>
      <w:r w:rsidRPr="00C70129">
        <w:rPr>
          <w:sz w:val="24"/>
          <w:szCs w:val="24"/>
          <w:lang w:val="en-IN"/>
        </w:rPr>
        <w:t xml:space="preserve"> quality of </w:t>
      </w:r>
      <w:r w:rsidR="0091724B" w:rsidRPr="00C70129">
        <w:rPr>
          <w:sz w:val="24"/>
          <w:szCs w:val="24"/>
          <w:lang w:val="en-IN"/>
        </w:rPr>
        <w:t>staff,</w:t>
      </w:r>
      <w:r w:rsidRPr="00C70129">
        <w:rPr>
          <w:sz w:val="24"/>
          <w:szCs w:val="24"/>
          <w:lang w:val="en-IN"/>
        </w:rPr>
        <w:t xml:space="preserve"> customer satisfaction </w:t>
      </w:r>
    </w:p>
    <w:p w:rsidR="000A2A29" w:rsidRPr="00C70129" w:rsidRDefault="000A2A29" w:rsidP="000A2A29">
      <w:pPr>
        <w:rPr>
          <w:sz w:val="24"/>
          <w:szCs w:val="24"/>
        </w:rPr>
      </w:pPr>
      <w:r w:rsidRPr="00C70129">
        <w:rPr>
          <w:sz w:val="24"/>
          <w:szCs w:val="24"/>
          <w:lang w:val="en-IN"/>
        </w:rPr>
        <w:lastRenderedPageBreak/>
        <w:t xml:space="preserve">3. System configuration may trouble in between while working on computer </w:t>
      </w:r>
    </w:p>
    <w:p w:rsidR="000A2A29" w:rsidRPr="00C70129" w:rsidRDefault="000A2A29" w:rsidP="000A2A29">
      <w:pPr>
        <w:rPr>
          <w:sz w:val="24"/>
          <w:szCs w:val="24"/>
          <w:lang w:val="en-IN"/>
        </w:rPr>
      </w:pPr>
      <w:r w:rsidRPr="00C70129">
        <w:rPr>
          <w:sz w:val="24"/>
          <w:szCs w:val="24"/>
          <w:lang w:val="en-IN"/>
        </w:rPr>
        <w:t xml:space="preserve">4. It may be affected by window dressing Manipulation and falsification of accounts is </w:t>
      </w:r>
      <w:r w:rsidR="0091724B" w:rsidRPr="00C70129">
        <w:rPr>
          <w:sz w:val="24"/>
          <w:szCs w:val="24"/>
          <w:lang w:val="en-IN"/>
        </w:rPr>
        <w:t>possible.</w:t>
      </w:r>
    </w:p>
    <w:p w:rsidR="005C6092" w:rsidRDefault="00147E70" w:rsidP="000A2A29">
      <w:pPr>
        <w:rPr>
          <w:b/>
          <w:bCs/>
          <w:sz w:val="40"/>
          <w:szCs w:val="40"/>
          <w:lang w:val="en-IN"/>
        </w:rPr>
      </w:pPr>
      <w:r w:rsidRPr="00147E70">
        <w:rPr>
          <w:b/>
          <w:bCs/>
          <w:sz w:val="40"/>
          <w:szCs w:val="40"/>
          <w:lang w:val="en-IN"/>
        </w:rPr>
        <w:t>Types of Accounting Information</w:t>
      </w:r>
    </w:p>
    <w:p w:rsidR="00F1487F" w:rsidRPr="00F1487F" w:rsidRDefault="0038093F" w:rsidP="00F1487F">
      <w:pPr>
        <w:rPr>
          <w:sz w:val="32"/>
          <w:szCs w:val="32"/>
          <w:lang w:val="en-IN"/>
        </w:rPr>
      </w:pPr>
      <w:r w:rsidRPr="00F1487F">
        <w:rPr>
          <w:sz w:val="32"/>
          <w:szCs w:val="32"/>
          <w:lang w:val="en-IN"/>
        </w:rPr>
        <w:t>Accounting information can be categorised in to the following</w:t>
      </w:r>
    </w:p>
    <w:p w:rsidR="007C6DC7" w:rsidRDefault="00F1487F" w:rsidP="007C6DC7">
      <w:pPr>
        <w:pStyle w:val="ListParagraph"/>
        <w:numPr>
          <w:ilvl w:val="0"/>
          <w:numId w:val="9"/>
        </w:numPr>
        <w:rPr>
          <w:sz w:val="40"/>
          <w:szCs w:val="40"/>
          <w:lang w:val="en-IN"/>
        </w:rPr>
      </w:pPr>
      <w:r w:rsidRPr="001A2BED">
        <w:rPr>
          <w:sz w:val="24"/>
          <w:szCs w:val="24"/>
          <w:lang w:val="en-IN"/>
        </w:rPr>
        <w:t>Information related to profit &amp; loss i.e., income statement, shows the net profit of business operations of a firm during a particular accounting period</w:t>
      </w:r>
      <w:r w:rsidRPr="001A2BED">
        <w:rPr>
          <w:sz w:val="40"/>
          <w:szCs w:val="40"/>
          <w:lang w:val="en-IN"/>
        </w:rPr>
        <w:t>.</w:t>
      </w:r>
    </w:p>
    <w:p w:rsidR="00080402" w:rsidRPr="00080402" w:rsidRDefault="00080402" w:rsidP="00652583">
      <w:pPr>
        <w:pStyle w:val="ListParagraph"/>
        <w:jc w:val="center"/>
        <w:rPr>
          <w:b/>
          <w:bCs/>
          <w:sz w:val="24"/>
          <w:szCs w:val="24"/>
          <w:lang w:val="en-IN"/>
        </w:rPr>
      </w:pPr>
      <w:r w:rsidRPr="00652583">
        <w:rPr>
          <w:b/>
          <w:bCs/>
          <w:sz w:val="32"/>
          <w:szCs w:val="32"/>
          <w:lang w:val="en-IN"/>
        </w:rPr>
        <w:t>Format of profit &amp; Loss Account is given below</w:t>
      </w:r>
    </w:p>
    <w:p w:rsidR="00080402" w:rsidRDefault="00080402" w:rsidP="007C6DC7">
      <w:pPr>
        <w:pStyle w:val="ListParagraph"/>
        <w:rPr>
          <w:sz w:val="40"/>
          <w:szCs w:val="40"/>
          <w:lang w:val="en-IN"/>
        </w:rPr>
      </w:pPr>
    </w:p>
    <w:p w:rsidR="007C6DC7" w:rsidRPr="007C6DC7" w:rsidRDefault="007C6DC7" w:rsidP="007C6DC7">
      <w:pPr>
        <w:pStyle w:val="ListParagraph"/>
        <w:rPr>
          <w:sz w:val="40"/>
          <w:szCs w:val="40"/>
          <w:lang w:val="en-IN"/>
        </w:rPr>
      </w:pPr>
      <w:r w:rsidRPr="007C6DC7">
        <w:rPr>
          <w:sz w:val="40"/>
          <w:szCs w:val="40"/>
          <w:lang w:val="en-IN"/>
        </w:rPr>
        <w:t xml:space="preserve">Dr                     Profit&amp; Loss Account                        </w:t>
      </w:r>
      <w:r>
        <w:rPr>
          <w:sz w:val="40"/>
          <w:szCs w:val="40"/>
          <w:lang w:val="en-IN"/>
        </w:rPr>
        <w:t xml:space="preserve">   </w:t>
      </w:r>
      <w:r w:rsidRPr="007C6DC7">
        <w:rPr>
          <w:sz w:val="40"/>
          <w:szCs w:val="40"/>
          <w:lang w:val="en-IN"/>
        </w:rPr>
        <w:t xml:space="preserve"> </w:t>
      </w:r>
      <w:r>
        <w:rPr>
          <w:sz w:val="40"/>
          <w:szCs w:val="40"/>
          <w:lang w:val="en-IN"/>
        </w:rPr>
        <w:t>Cr</w:t>
      </w:r>
      <w:r w:rsidRPr="007C6DC7">
        <w:rPr>
          <w:sz w:val="40"/>
          <w:szCs w:val="40"/>
          <w:lang w:val="en-IN"/>
        </w:rPr>
        <w:t xml:space="preserve">            </w:t>
      </w:r>
    </w:p>
    <w:tbl>
      <w:tblPr>
        <w:tblW w:w="10312" w:type="dxa"/>
        <w:jc w:val="center"/>
        <w:tblInd w:w="-1500" w:type="dxa"/>
        <w:tblCellMar>
          <w:left w:w="0" w:type="dxa"/>
          <w:right w:w="0" w:type="dxa"/>
        </w:tblCellMar>
        <w:tblLook w:val="04A0"/>
      </w:tblPr>
      <w:tblGrid>
        <w:gridCol w:w="3572"/>
        <w:gridCol w:w="1622"/>
        <w:gridCol w:w="3496"/>
        <w:gridCol w:w="1622"/>
      </w:tblGrid>
      <w:tr w:rsidR="001A2BED" w:rsidRPr="001A2BED" w:rsidTr="009E7058">
        <w:trPr>
          <w:trHeight w:val="825"/>
          <w:jc w:val="center"/>
        </w:trPr>
        <w:tc>
          <w:tcPr>
            <w:tcW w:w="38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1A2BED" w:rsidP="001A2BED">
            <w:pPr>
              <w:ind w:left="360"/>
              <w:rPr>
                <w:sz w:val="32"/>
                <w:szCs w:val="32"/>
              </w:rPr>
            </w:pPr>
            <w:r w:rsidRPr="001A2BED">
              <w:rPr>
                <w:b/>
                <w:bCs/>
                <w:sz w:val="32"/>
                <w:szCs w:val="32"/>
                <w:lang w:val="en-IN"/>
              </w:rPr>
              <w:t>Expenses /Losses</w:t>
            </w:r>
            <w:r w:rsidRPr="001A2BED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1A2BED" w:rsidP="001A2BED">
            <w:pPr>
              <w:ind w:left="360"/>
              <w:rPr>
                <w:sz w:val="32"/>
                <w:szCs w:val="32"/>
              </w:rPr>
            </w:pPr>
            <w:r w:rsidRPr="001A2BED">
              <w:rPr>
                <w:b/>
                <w:bCs/>
                <w:sz w:val="32"/>
                <w:szCs w:val="32"/>
                <w:lang w:val="en-IN"/>
              </w:rPr>
              <w:t>Rs</w:t>
            </w:r>
            <w:r w:rsidRPr="001A2BED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1A2BED" w:rsidP="001A2BED">
            <w:pPr>
              <w:ind w:left="360"/>
              <w:rPr>
                <w:sz w:val="32"/>
                <w:szCs w:val="32"/>
              </w:rPr>
            </w:pPr>
            <w:r w:rsidRPr="001A2BED">
              <w:rPr>
                <w:b/>
                <w:bCs/>
                <w:sz w:val="32"/>
                <w:szCs w:val="32"/>
                <w:lang w:val="en-IN"/>
              </w:rPr>
              <w:t>Incomes/Gains</w:t>
            </w:r>
            <w:r w:rsidRPr="001A2BED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1A2BED" w:rsidP="001A2BED">
            <w:pPr>
              <w:ind w:left="360"/>
              <w:rPr>
                <w:sz w:val="32"/>
                <w:szCs w:val="32"/>
              </w:rPr>
            </w:pPr>
            <w:r w:rsidRPr="001A2BED">
              <w:rPr>
                <w:b/>
                <w:bCs/>
                <w:sz w:val="32"/>
                <w:szCs w:val="32"/>
                <w:lang w:val="en-IN"/>
              </w:rPr>
              <w:t>Rs</w:t>
            </w:r>
            <w:r w:rsidRPr="001A2BED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A2BED" w:rsidRPr="001A2BED" w:rsidTr="009E7058">
        <w:trPr>
          <w:trHeight w:val="825"/>
          <w:jc w:val="center"/>
        </w:trPr>
        <w:tc>
          <w:tcPr>
            <w:tcW w:w="38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1A2BED" w:rsidP="001A2BED">
            <w:pPr>
              <w:ind w:left="360"/>
              <w:rPr>
                <w:sz w:val="32"/>
                <w:szCs w:val="32"/>
              </w:rPr>
            </w:pPr>
            <w:r w:rsidRPr="001A2BED">
              <w:rPr>
                <w:sz w:val="32"/>
                <w:szCs w:val="32"/>
                <w:lang w:val="en-IN"/>
              </w:rPr>
              <w:t>To Salaries</w:t>
            </w:r>
            <w:r w:rsidRPr="001A2BE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1A2BED" w:rsidP="001A2BED">
            <w:pPr>
              <w:ind w:left="360"/>
              <w:rPr>
                <w:sz w:val="32"/>
                <w:szCs w:val="32"/>
              </w:rPr>
            </w:pPr>
            <w:r w:rsidRPr="001A2BED">
              <w:rPr>
                <w:sz w:val="32"/>
                <w:szCs w:val="32"/>
                <w:lang w:val="en-IN"/>
              </w:rPr>
              <w:t xml:space="preserve"> 30000</w:t>
            </w:r>
            <w:r w:rsidRPr="001A2BED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1A2BED" w:rsidP="001A2BED">
            <w:pPr>
              <w:ind w:left="360"/>
              <w:rPr>
                <w:sz w:val="32"/>
                <w:szCs w:val="32"/>
              </w:rPr>
            </w:pPr>
            <w:r w:rsidRPr="001A2BED">
              <w:rPr>
                <w:sz w:val="32"/>
                <w:szCs w:val="32"/>
                <w:lang w:val="en-IN"/>
              </w:rPr>
              <w:t>By Gross profit</w:t>
            </w:r>
            <w:r w:rsidRPr="001A2BE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1A2BED" w:rsidP="001A2BED">
            <w:pPr>
              <w:ind w:left="360"/>
              <w:rPr>
                <w:sz w:val="32"/>
                <w:szCs w:val="32"/>
              </w:rPr>
            </w:pPr>
            <w:r w:rsidRPr="001A2BED">
              <w:rPr>
                <w:sz w:val="32"/>
                <w:szCs w:val="32"/>
                <w:lang w:val="en-IN"/>
              </w:rPr>
              <w:t>100000</w:t>
            </w:r>
            <w:r w:rsidRPr="001A2BED">
              <w:rPr>
                <w:sz w:val="32"/>
                <w:szCs w:val="32"/>
              </w:rPr>
              <w:t xml:space="preserve"> </w:t>
            </w:r>
          </w:p>
        </w:tc>
      </w:tr>
      <w:tr w:rsidR="001A2BED" w:rsidRPr="001A2BED" w:rsidTr="009E7058">
        <w:trPr>
          <w:trHeight w:val="825"/>
          <w:jc w:val="center"/>
        </w:trPr>
        <w:tc>
          <w:tcPr>
            <w:tcW w:w="3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1A2BED" w:rsidP="001A2BED">
            <w:pPr>
              <w:ind w:left="360"/>
              <w:rPr>
                <w:sz w:val="32"/>
                <w:szCs w:val="32"/>
              </w:rPr>
            </w:pPr>
            <w:r w:rsidRPr="001A2BED">
              <w:rPr>
                <w:sz w:val="32"/>
                <w:szCs w:val="32"/>
                <w:lang w:val="en-IN"/>
              </w:rPr>
              <w:t>To Electricity charges</w:t>
            </w:r>
            <w:r w:rsidRPr="001A2BE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1A2BED" w:rsidP="001A2BED">
            <w:pPr>
              <w:ind w:left="360"/>
              <w:rPr>
                <w:sz w:val="32"/>
                <w:szCs w:val="32"/>
              </w:rPr>
            </w:pPr>
            <w:r w:rsidRPr="001A2BED">
              <w:rPr>
                <w:sz w:val="32"/>
                <w:szCs w:val="32"/>
                <w:lang w:val="en-IN"/>
              </w:rPr>
              <w:t xml:space="preserve">   5000</w:t>
            </w:r>
            <w:r w:rsidRPr="001A2BED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BED" w:rsidRPr="001A2BED" w:rsidRDefault="001A2BED" w:rsidP="001A2BED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BED" w:rsidRPr="001A2BED" w:rsidRDefault="001A2BED" w:rsidP="001A2BED">
            <w:pPr>
              <w:ind w:left="360" w:right="235"/>
              <w:rPr>
                <w:sz w:val="32"/>
                <w:szCs w:val="32"/>
              </w:rPr>
            </w:pPr>
          </w:p>
        </w:tc>
      </w:tr>
      <w:tr w:rsidR="001A2BED" w:rsidRPr="001A2BED" w:rsidTr="009E7058">
        <w:trPr>
          <w:trHeight w:val="825"/>
          <w:jc w:val="center"/>
        </w:trPr>
        <w:tc>
          <w:tcPr>
            <w:tcW w:w="3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1A2BED" w:rsidP="001A2BED">
            <w:pPr>
              <w:ind w:left="360"/>
              <w:rPr>
                <w:sz w:val="32"/>
                <w:szCs w:val="32"/>
              </w:rPr>
            </w:pPr>
            <w:r w:rsidRPr="001A2BED">
              <w:rPr>
                <w:sz w:val="32"/>
                <w:szCs w:val="32"/>
                <w:lang w:val="en-IN"/>
              </w:rPr>
              <w:t>To Balance c/d</w:t>
            </w:r>
            <w:r w:rsidRPr="001A2BE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1A2BED" w:rsidP="001A2BED">
            <w:pPr>
              <w:ind w:left="360"/>
              <w:rPr>
                <w:sz w:val="32"/>
                <w:szCs w:val="32"/>
              </w:rPr>
            </w:pPr>
            <w:r w:rsidRPr="001A2BED">
              <w:rPr>
                <w:sz w:val="32"/>
                <w:szCs w:val="32"/>
                <w:lang w:val="en-IN"/>
              </w:rPr>
              <w:t xml:space="preserve"> 65000</w:t>
            </w:r>
            <w:r w:rsidRPr="001A2BED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BED" w:rsidRPr="001A2BED" w:rsidRDefault="001A2BED" w:rsidP="001A2BED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BED" w:rsidRPr="001A2BED" w:rsidRDefault="001A2BED" w:rsidP="001A2BED">
            <w:pPr>
              <w:ind w:left="360"/>
              <w:rPr>
                <w:sz w:val="32"/>
                <w:szCs w:val="32"/>
              </w:rPr>
            </w:pPr>
          </w:p>
        </w:tc>
      </w:tr>
      <w:tr w:rsidR="001A2BED" w:rsidRPr="001A2BED" w:rsidTr="009E7058">
        <w:trPr>
          <w:trHeight w:val="825"/>
          <w:jc w:val="center"/>
        </w:trPr>
        <w:tc>
          <w:tcPr>
            <w:tcW w:w="3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BED" w:rsidRPr="001A2BED" w:rsidRDefault="001A2BED" w:rsidP="001A2BED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1A2BED" w:rsidP="001A2BED">
            <w:pPr>
              <w:ind w:left="360"/>
              <w:rPr>
                <w:sz w:val="32"/>
                <w:szCs w:val="32"/>
              </w:rPr>
            </w:pPr>
            <w:r w:rsidRPr="001A2BED">
              <w:rPr>
                <w:sz w:val="32"/>
                <w:szCs w:val="32"/>
                <w:lang w:val="en-IN"/>
              </w:rPr>
              <w:t>100000</w:t>
            </w:r>
            <w:r w:rsidRPr="001A2BED">
              <w:rPr>
                <w:sz w:val="32"/>
                <w:szCs w:val="32"/>
              </w:rPr>
              <w:t xml:space="preserve"> </w:t>
            </w:r>
          </w:p>
        </w:tc>
        <w:tc>
          <w:tcPr>
            <w:tcW w:w="3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BED" w:rsidRPr="001A2BED" w:rsidRDefault="001A2BED" w:rsidP="001A2BED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1A2BED" w:rsidP="001A2BED">
            <w:pPr>
              <w:ind w:left="360"/>
              <w:rPr>
                <w:sz w:val="32"/>
                <w:szCs w:val="32"/>
              </w:rPr>
            </w:pPr>
            <w:r w:rsidRPr="001A2BED">
              <w:rPr>
                <w:sz w:val="32"/>
                <w:szCs w:val="32"/>
                <w:lang w:val="en-IN"/>
              </w:rPr>
              <w:t>100000</w:t>
            </w:r>
            <w:r w:rsidRPr="001A2BED">
              <w:rPr>
                <w:sz w:val="32"/>
                <w:szCs w:val="32"/>
              </w:rPr>
              <w:t xml:space="preserve"> </w:t>
            </w:r>
          </w:p>
        </w:tc>
      </w:tr>
      <w:tr w:rsidR="001A2BED" w:rsidRPr="001A2BED" w:rsidTr="009E7058">
        <w:trPr>
          <w:trHeight w:val="18"/>
          <w:jc w:val="center"/>
        </w:trPr>
        <w:tc>
          <w:tcPr>
            <w:tcW w:w="38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BED" w:rsidRPr="001A2BED" w:rsidRDefault="001A2BED" w:rsidP="001A2BED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1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2BED" w:rsidRPr="001A2BED" w:rsidRDefault="001A2BED" w:rsidP="001A2BED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1A2BED" w:rsidP="001A2BED">
            <w:pPr>
              <w:ind w:left="360"/>
              <w:rPr>
                <w:sz w:val="32"/>
                <w:szCs w:val="32"/>
              </w:rPr>
            </w:pPr>
            <w:r w:rsidRPr="001A2BED">
              <w:rPr>
                <w:sz w:val="32"/>
                <w:szCs w:val="32"/>
                <w:lang w:val="en-IN"/>
              </w:rPr>
              <w:t>By balance b/d</w:t>
            </w:r>
            <w:r w:rsidRPr="001A2BED">
              <w:rPr>
                <w:sz w:val="32"/>
                <w:szCs w:val="32"/>
              </w:rPr>
              <w:t xml:space="preserve"> </w:t>
            </w:r>
          </w:p>
        </w:tc>
        <w:tc>
          <w:tcPr>
            <w:tcW w:w="13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1A2BED" w:rsidRDefault="007C6DC7" w:rsidP="001A2BED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IN"/>
              </w:rPr>
              <w:t xml:space="preserve">  </w:t>
            </w:r>
            <w:r w:rsidR="001A2BED" w:rsidRPr="001A2BED">
              <w:rPr>
                <w:sz w:val="32"/>
                <w:szCs w:val="32"/>
                <w:lang w:val="en-IN"/>
              </w:rPr>
              <w:t>65000</w:t>
            </w:r>
            <w:r w:rsidR="001A2BED" w:rsidRPr="001A2BED">
              <w:rPr>
                <w:sz w:val="32"/>
                <w:szCs w:val="32"/>
              </w:rPr>
              <w:t xml:space="preserve"> </w:t>
            </w:r>
          </w:p>
        </w:tc>
      </w:tr>
    </w:tbl>
    <w:p w:rsidR="001A2BED" w:rsidRPr="001A2BED" w:rsidRDefault="001A2BED" w:rsidP="001A2BED">
      <w:pPr>
        <w:ind w:left="360"/>
        <w:rPr>
          <w:sz w:val="32"/>
          <w:szCs w:val="32"/>
          <w:lang w:val="en-IN"/>
        </w:rPr>
      </w:pPr>
    </w:p>
    <w:p w:rsidR="009E7058" w:rsidRDefault="009E7058" w:rsidP="000A2A29">
      <w:pPr>
        <w:rPr>
          <w:sz w:val="40"/>
          <w:szCs w:val="40"/>
          <w:lang w:val="en-IN"/>
        </w:rPr>
      </w:pPr>
    </w:p>
    <w:p w:rsidR="005C6092" w:rsidRPr="00097F8C" w:rsidRDefault="00097F8C" w:rsidP="000A2A29">
      <w:pPr>
        <w:rPr>
          <w:sz w:val="24"/>
          <w:szCs w:val="24"/>
          <w:lang w:val="en-IN"/>
        </w:rPr>
      </w:pPr>
      <w:r>
        <w:rPr>
          <w:sz w:val="40"/>
          <w:szCs w:val="40"/>
          <w:lang w:val="en-IN"/>
        </w:rPr>
        <w:lastRenderedPageBreak/>
        <w:t>2</w:t>
      </w:r>
      <w:r w:rsidRPr="00097F8C">
        <w:rPr>
          <w:sz w:val="40"/>
          <w:szCs w:val="40"/>
          <w:lang w:val="en-IN"/>
        </w:rPr>
        <w:t xml:space="preserve">. </w:t>
      </w:r>
      <w:r w:rsidRPr="00097F8C">
        <w:rPr>
          <w:sz w:val="24"/>
          <w:szCs w:val="24"/>
          <w:lang w:val="en-IN"/>
        </w:rPr>
        <w:t>Information relating to financial position i.e., Balance sheet. It shows assets on one side and capital &amp; liabilities on the other side</w:t>
      </w:r>
      <w:r w:rsidR="00063E3D">
        <w:rPr>
          <w:sz w:val="24"/>
          <w:szCs w:val="24"/>
          <w:lang w:val="en-IN"/>
        </w:rPr>
        <w:t>.</w:t>
      </w:r>
      <w:r w:rsidRPr="00097F8C">
        <w:rPr>
          <w:sz w:val="24"/>
          <w:szCs w:val="24"/>
          <w:lang w:val="en-IN"/>
        </w:rPr>
        <w:t xml:space="preserve"> </w:t>
      </w:r>
      <w:r w:rsidRPr="00097F8C">
        <w:rPr>
          <w:b/>
          <w:bCs/>
          <w:sz w:val="24"/>
          <w:szCs w:val="24"/>
          <w:lang w:val="en-IN"/>
        </w:rPr>
        <w:t xml:space="preserve"> </w:t>
      </w:r>
      <w:r w:rsidR="00063E3D">
        <w:rPr>
          <w:b/>
          <w:bCs/>
          <w:sz w:val="24"/>
          <w:szCs w:val="24"/>
          <w:lang w:val="en-IN"/>
        </w:rPr>
        <w:t xml:space="preserve">Format of balance sheet is given below. </w:t>
      </w:r>
    </w:p>
    <w:p w:rsidR="005C6092" w:rsidRDefault="009E7058" w:rsidP="000A2A29">
      <w:pPr>
        <w:rPr>
          <w:b/>
          <w:bCs/>
          <w:sz w:val="40"/>
          <w:szCs w:val="40"/>
          <w:lang w:val="en-IN"/>
        </w:rPr>
      </w:pPr>
      <w:r>
        <w:rPr>
          <w:b/>
          <w:bCs/>
          <w:sz w:val="40"/>
          <w:szCs w:val="40"/>
          <w:lang w:val="en-IN"/>
        </w:rPr>
        <w:t xml:space="preserve">                                        Balance sheet </w:t>
      </w:r>
    </w:p>
    <w:tbl>
      <w:tblPr>
        <w:tblW w:w="8974" w:type="dxa"/>
        <w:jc w:val="center"/>
        <w:tblCellMar>
          <w:left w:w="0" w:type="dxa"/>
          <w:right w:w="0" w:type="dxa"/>
        </w:tblCellMar>
        <w:tblLook w:val="04A0"/>
      </w:tblPr>
      <w:tblGrid>
        <w:gridCol w:w="3263"/>
        <w:gridCol w:w="1262"/>
        <w:gridCol w:w="3187"/>
        <w:gridCol w:w="1262"/>
      </w:tblGrid>
      <w:tr w:rsidR="009E7058" w:rsidRPr="009E7058" w:rsidTr="009E7058">
        <w:trPr>
          <w:trHeight w:val="933"/>
          <w:jc w:val="center"/>
        </w:trPr>
        <w:tc>
          <w:tcPr>
            <w:tcW w:w="34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>Liabilities</w:t>
            </w:r>
            <w:r w:rsidRPr="0065258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>Rs</w:t>
            </w:r>
            <w:r w:rsidRPr="0065258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>Assets</w:t>
            </w:r>
            <w:r w:rsidRPr="0065258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>Rs</w:t>
            </w:r>
            <w:r w:rsidRPr="00652583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E7058" w:rsidRPr="009E7058" w:rsidTr="009E7058">
        <w:trPr>
          <w:trHeight w:val="933"/>
          <w:jc w:val="center"/>
        </w:trPr>
        <w:tc>
          <w:tcPr>
            <w:tcW w:w="34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 xml:space="preserve">Share capital </w:t>
            </w:r>
          </w:p>
        </w:tc>
        <w:tc>
          <w:tcPr>
            <w:tcW w:w="11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>500000</w:t>
            </w:r>
            <w:r w:rsidRPr="0065258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 xml:space="preserve">Plant &amp; Machinery </w:t>
            </w:r>
          </w:p>
        </w:tc>
        <w:tc>
          <w:tcPr>
            <w:tcW w:w="10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>450000</w:t>
            </w:r>
            <w:r w:rsidRPr="00652583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E7058" w:rsidRPr="009E7058" w:rsidTr="009E7058">
        <w:trPr>
          <w:trHeight w:val="933"/>
          <w:jc w:val="center"/>
        </w:trPr>
        <w:tc>
          <w:tcPr>
            <w:tcW w:w="3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>Long term loan</w:t>
            </w:r>
            <w:r w:rsidRPr="0065258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>100000</w:t>
            </w:r>
            <w:r w:rsidRPr="0065258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>Debtors</w:t>
            </w:r>
            <w:r w:rsidRPr="0065258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 xml:space="preserve">  50000</w:t>
            </w:r>
            <w:r w:rsidRPr="00652583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E7058" w:rsidRPr="009E7058" w:rsidTr="009E7058">
        <w:trPr>
          <w:trHeight w:val="933"/>
          <w:jc w:val="center"/>
        </w:trPr>
        <w:tc>
          <w:tcPr>
            <w:tcW w:w="3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>Current liabilities</w:t>
            </w:r>
            <w:r w:rsidRPr="0065258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 xml:space="preserve">  50000</w:t>
            </w:r>
            <w:r w:rsidRPr="0065258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 xml:space="preserve">Cash in hand 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>150000</w:t>
            </w:r>
            <w:r w:rsidRPr="00652583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E7058" w:rsidRPr="009E7058" w:rsidTr="009E7058">
        <w:trPr>
          <w:trHeight w:val="933"/>
          <w:jc w:val="center"/>
        </w:trPr>
        <w:tc>
          <w:tcPr>
            <w:tcW w:w="3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58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>650000</w:t>
            </w:r>
            <w:r w:rsidRPr="0065258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7058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596D" w:rsidRPr="00652583" w:rsidRDefault="009E7058" w:rsidP="009E7058">
            <w:pPr>
              <w:rPr>
                <w:b/>
                <w:bCs/>
                <w:sz w:val="32"/>
                <w:szCs w:val="32"/>
              </w:rPr>
            </w:pPr>
            <w:r w:rsidRPr="00652583">
              <w:rPr>
                <w:b/>
                <w:bCs/>
                <w:sz w:val="32"/>
                <w:szCs w:val="32"/>
                <w:lang w:val="en-IN"/>
              </w:rPr>
              <w:t>650000</w:t>
            </w:r>
            <w:r w:rsidRPr="00652583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7A45D6" w:rsidRPr="00295744" w:rsidRDefault="007A45D6" w:rsidP="007A45D6">
      <w:pPr>
        <w:rPr>
          <w:b/>
          <w:bCs/>
          <w:sz w:val="40"/>
          <w:szCs w:val="40"/>
        </w:rPr>
      </w:pPr>
      <w:r w:rsidRPr="00295744">
        <w:rPr>
          <w:b/>
          <w:bCs/>
          <w:sz w:val="40"/>
          <w:szCs w:val="40"/>
          <w:lang w:val="en-IN"/>
        </w:rPr>
        <w:t>Branches of Accounting</w:t>
      </w:r>
      <w:r w:rsidRPr="00295744">
        <w:rPr>
          <w:b/>
          <w:bCs/>
          <w:sz w:val="40"/>
          <w:szCs w:val="40"/>
        </w:rPr>
        <w:t xml:space="preserve"> </w:t>
      </w:r>
    </w:p>
    <w:p w:rsidR="0015596D" w:rsidRPr="004425AE" w:rsidRDefault="004F4029" w:rsidP="004425AE">
      <w:pPr>
        <w:numPr>
          <w:ilvl w:val="0"/>
          <w:numId w:val="10"/>
        </w:numPr>
        <w:rPr>
          <w:b/>
          <w:bCs/>
          <w:sz w:val="40"/>
          <w:szCs w:val="40"/>
        </w:rPr>
      </w:pPr>
      <w:r w:rsidRPr="00676231">
        <w:rPr>
          <w:b/>
          <w:bCs/>
          <w:sz w:val="36"/>
          <w:szCs w:val="36"/>
          <w:lang w:val="en-IN"/>
        </w:rPr>
        <w:t>Financial Accounting</w:t>
      </w:r>
      <w:r w:rsidRPr="004425AE">
        <w:rPr>
          <w:b/>
          <w:bCs/>
          <w:sz w:val="40"/>
          <w:szCs w:val="40"/>
          <w:lang w:val="en-IN"/>
        </w:rPr>
        <w:t xml:space="preserve">: </w:t>
      </w:r>
      <w:r w:rsidRPr="004425AE">
        <w:rPr>
          <w:sz w:val="24"/>
          <w:szCs w:val="24"/>
          <w:lang w:val="en-IN"/>
        </w:rPr>
        <w:t>It records the transactions related to financial nature in a systematic manner to ascertain profit (or )loss of the accounting period</w:t>
      </w:r>
      <w:r w:rsidRPr="004425AE">
        <w:rPr>
          <w:b/>
          <w:bCs/>
          <w:sz w:val="40"/>
          <w:szCs w:val="40"/>
          <w:lang w:val="en-IN"/>
        </w:rPr>
        <w:t xml:space="preserve"> </w:t>
      </w:r>
    </w:p>
    <w:p w:rsidR="0015596D" w:rsidRPr="004425AE" w:rsidRDefault="004F4029" w:rsidP="00060EE4">
      <w:pPr>
        <w:numPr>
          <w:ilvl w:val="0"/>
          <w:numId w:val="10"/>
        </w:numPr>
        <w:tabs>
          <w:tab w:val="clear" w:pos="720"/>
          <w:tab w:val="num" w:pos="-1134"/>
        </w:tabs>
        <w:rPr>
          <w:sz w:val="24"/>
          <w:szCs w:val="24"/>
        </w:rPr>
      </w:pPr>
      <w:r w:rsidRPr="00676231">
        <w:rPr>
          <w:b/>
          <w:bCs/>
          <w:sz w:val="36"/>
          <w:szCs w:val="36"/>
          <w:lang w:val="en-IN"/>
        </w:rPr>
        <w:t xml:space="preserve">Cost </w:t>
      </w:r>
      <w:r w:rsidR="00060EE4" w:rsidRPr="00676231">
        <w:rPr>
          <w:b/>
          <w:bCs/>
          <w:sz w:val="36"/>
          <w:szCs w:val="36"/>
          <w:lang w:val="en-IN"/>
        </w:rPr>
        <w:t>Accounting</w:t>
      </w:r>
      <w:r w:rsidR="00060EE4" w:rsidRPr="004425AE">
        <w:rPr>
          <w:b/>
          <w:bCs/>
          <w:sz w:val="40"/>
          <w:szCs w:val="40"/>
          <w:u w:val="single"/>
          <w:lang w:val="en-IN"/>
        </w:rPr>
        <w:t>:</w:t>
      </w:r>
      <w:r w:rsidRPr="004425AE">
        <w:rPr>
          <w:b/>
          <w:bCs/>
          <w:sz w:val="40"/>
          <w:szCs w:val="40"/>
          <w:lang w:val="en-IN"/>
        </w:rPr>
        <w:t xml:space="preserve"> </w:t>
      </w:r>
      <w:r w:rsidR="00412E0F" w:rsidRPr="004425AE">
        <w:rPr>
          <w:sz w:val="24"/>
          <w:szCs w:val="24"/>
          <w:lang w:val="en-IN"/>
        </w:rPr>
        <w:t>which is concerned with ascertainment of total cost and per unit cost of goods or services produced or provided by the business firm?</w:t>
      </w:r>
    </w:p>
    <w:p w:rsidR="0015596D" w:rsidRPr="004425AE" w:rsidRDefault="004F4029" w:rsidP="004425AE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676231">
        <w:rPr>
          <w:b/>
          <w:bCs/>
          <w:sz w:val="36"/>
          <w:szCs w:val="36"/>
          <w:lang w:val="en-IN"/>
        </w:rPr>
        <w:t xml:space="preserve">Management </w:t>
      </w:r>
      <w:r w:rsidR="00060EE4" w:rsidRPr="00676231">
        <w:rPr>
          <w:b/>
          <w:bCs/>
          <w:sz w:val="36"/>
          <w:szCs w:val="36"/>
          <w:lang w:val="en-IN"/>
        </w:rPr>
        <w:t>Accounting</w:t>
      </w:r>
      <w:r w:rsidR="00060EE4" w:rsidRPr="004425AE">
        <w:rPr>
          <w:b/>
          <w:bCs/>
          <w:sz w:val="40"/>
          <w:szCs w:val="40"/>
          <w:u w:val="single"/>
          <w:lang w:val="en-IN"/>
        </w:rPr>
        <w:t>:</w:t>
      </w:r>
      <w:r w:rsidRPr="004425AE">
        <w:rPr>
          <w:b/>
          <w:bCs/>
          <w:sz w:val="40"/>
          <w:szCs w:val="40"/>
          <w:lang w:val="en-IN"/>
        </w:rPr>
        <w:t xml:space="preserve">  </w:t>
      </w:r>
      <w:r w:rsidR="00412E0F" w:rsidRPr="004425AE">
        <w:rPr>
          <w:sz w:val="24"/>
          <w:szCs w:val="24"/>
          <w:lang w:val="en-IN"/>
        </w:rPr>
        <w:t>which is presenting the accounting information in such a manner that helps the management in planning and controlling the</w:t>
      </w:r>
      <w:r w:rsidR="00412E0F" w:rsidRPr="004425AE">
        <w:rPr>
          <w:b/>
          <w:bCs/>
          <w:sz w:val="24"/>
          <w:szCs w:val="24"/>
          <w:lang w:val="en-IN"/>
        </w:rPr>
        <w:t xml:space="preserve"> operation of a business and in better decision making?</w:t>
      </w:r>
      <w:r w:rsidRPr="004425AE">
        <w:rPr>
          <w:b/>
          <w:bCs/>
          <w:sz w:val="24"/>
          <w:szCs w:val="24"/>
          <w:lang w:val="en-IN"/>
        </w:rPr>
        <w:t xml:space="preserve"> </w:t>
      </w:r>
    </w:p>
    <w:p w:rsidR="00295744" w:rsidRDefault="00295744" w:rsidP="000A2A29">
      <w:pPr>
        <w:rPr>
          <w:b/>
          <w:bCs/>
          <w:sz w:val="40"/>
          <w:szCs w:val="40"/>
          <w:lang w:val="en-IN"/>
        </w:rPr>
      </w:pPr>
    </w:p>
    <w:p w:rsidR="000A2A29" w:rsidRDefault="000A2A29" w:rsidP="000A2A29">
      <w:pPr>
        <w:rPr>
          <w:b/>
          <w:bCs/>
          <w:sz w:val="44"/>
          <w:szCs w:val="44"/>
          <w:lang w:val="en-IN"/>
        </w:rPr>
      </w:pPr>
      <w:r w:rsidRPr="0015311E">
        <w:rPr>
          <w:b/>
          <w:bCs/>
          <w:sz w:val="40"/>
          <w:szCs w:val="40"/>
          <w:lang w:val="en-IN"/>
        </w:rPr>
        <w:lastRenderedPageBreak/>
        <w:t>Accounting information and User Needs</w:t>
      </w:r>
      <w:r>
        <w:rPr>
          <w:b/>
          <w:bCs/>
          <w:sz w:val="44"/>
          <w:szCs w:val="44"/>
          <w:lang w:val="en-IN"/>
        </w:rPr>
        <w:t>:</w:t>
      </w:r>
    </w:p>
    <w:p w:rsidR="0015311E" w:rsidRPr="0015311E" w:rsidRDefault="0015311E" w:rsidP="000A2A29">
      <w:pPr>
        <w:rPr>
          <w:b/>
          <w:bCs/>
          <w:sz w:val="36"/>
          <w:szCs w:val="36"/>
        </w:rPr>
      </w:pPr>
      <w:r w:rsidRPr="0015311E">
        <w:rPr>
          <w:b/>
          <w:bCs/>
          <w:sz w:val="36"/>
          <w:szCs w:val="36"/>
        </w:rPr>
        <w:t>Internal users</w:t>
      </w:r>
    </w:p>
    <w:tbl>
      <w:tblPr>
        <w:tblpPr w:leftFromText="180" w:rightFromText="180" w:vertAnchor="text" w:horzAnchor="margin" w:tblpXSpec="center" w:tblpY="225"/>
        <w:tblW w:w="10917" w:type="dxa"/>
        <w:tblCellMar>
          <w:left w:w="0" w:type="dxa"/>
          <w:right w:w="0" w:type="dxa"/>
        </w:tblCellMar>
        <w:tblLook w:val="04A0"/>
      </w:tblPr>
      <w:tblGrid>
        <w:gridCol w:w="2713"/>
        <w:gridCol w:w="3187"/>
        <w:gridCol w:w="5017"/>
      </w:tblGrid>
      <w:tr w:rsidR="000A2A29" w:rsidRPr="000A2A29" w:rsidTr="00AC503D">
        <w:trPr>
          <w:trHeight w:val="731"/>
        </w:trPr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652583" w:rsidRDefault="00080402" w:rsidP="000A2A29">
            <w:pPr>
              <w:rPr>
                <w:sz w:val="40"/>
                <w:szCs w:val="36"/>
              </w:rPr>
            </w:pPr>
            <w:r w:rsidRPr="00652583">
              <w:rPr>
                <w:b/>
                <w:bCs/>
                <w:sz w:val="40"/>
                <w:szCs w:val="36"/>
                <w:lang w:val="en-IN"/>
              </w:rPr>
              <w:t>Users</w:t>
            </w:r>
            <w:r w:rsidR="000A2A29" w:rsidRPr="00652583">
              <w:rPr>
                <w:b/>
                <w:bCs/>
                <w:sz w:val="40"/>
                <w:szCs w:val="36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652583" w:rsidRDefault="000A2A29" w:rsidP="000A2A29">
            <w:pPr>
              <w:rPr>
                <w:sz w:val="40"/>
                <w:szCs w:val="36"/>
              </w:rPr>
            </w:pPr>
            <w:r w:rsidRPr="00652583">
              <w:rPr>
                <w:b/>
                <w:bCs/>
                <w:sz w:val="40"/>
                <w:szCs w:val="36"/>
                <w:lang w:val="en-IN"/>
              </w:rPr>
              <w:t>C</w:t>
            </w:r>
            <w:r w:rsidR="00080402" w:rsidRPr="00652583">
              <w:rPr>
                <w:b/>
                <w:bCs/>
                <w:sz w:val="40"/>
                <w:szCs w:val="36"/>
                <w:lang w:val="en-IN"/>
              </w:rPr>
              <w:t>lassification</w:t>
            </w:r>
          </w:p>
        </w:tc>
        <w:tc>
          <w:tcPr>
            <w:tcW w:w="50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652583" w:rsidRDefault="000A2A29" w:rsidP="000A2A29">
            <w:pPr>
              <w:rPr>
                <w:sz w:val="40"/>
                <w:szCs w:val="36"/>
              </w:rPr>
            </w:pPr>
            <w:r w:rsidRPr="00652583">
              <w:rPr>
                <w:b/>
                <w:bCs/>
                <w:sz w:val="40"/>
                <w:szCs w:val="36"/>
                <w:lang w:val="en-IN"/>
              </w:rPr>
              <w:t>Information the user want</w:t>
            </w:r>
            <w:r w:rsidRPr="00652583">
              <w:rPr>
                <w:b/>
                <w:bCs/>
                <w:sz w:val="40"/>
                <w:szCs w:val="36"/>
              </w:rPr>
              <w:t xml:space="preserve"> </w:t>
            </w:r>
          </w:p>
        </w:tc>
      </w:tr>
      <w:tr w:rsidR="000A2A29" w:rsidRPr="000A2A29" w:rsidTr="00AC503D">
        <w:trPr>
          <w:trHeight w:val="731"/>
        </w:trPr>
        <w:tc>
          <w:tcPr>
            <w:tcW w:w="27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0A2A29" w:rsidRDefault="000A2A29" w:rsidP="000A2A29">
            <w:pPr>
              <w:rPr>
                <w:sz w:val="20"/>
                <w:szCs w:val="18"/>
              </w:rPr>
            </w:pPr>
            <w:r w:rsidRPr="00652583">
              <w:rPr>
                <w:b/>
                <w:bCs/>
                <w:sz w:val="24"/>
                <w:szCs w:val="22"/>
                <w:lang w:val="en-IN"/>
              </w:rPr>
              <w:t>Internal</w:t>
            </w:r>
            <w:r w:rsidRPr="00652583">
              <w:rPr>
                <w:b/>
                <w:bCs/>
                <w:sz w:val="24"/>
                <w:szCs w:val="22"/>
              </w:rPr>
              <w:t xml:space="preserve"> </w:t>
            </w:r>
          </w:p>
        </w:tc>
        <w:tc>
          <w:tcPr>
            <w:tcW w:w="31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0A2A29" w:rsidRDefault="000A2A29" w:rsidP="000A2A29">
            <w:pPr>
              <w:rPr>
                <w:sz w:val="20"/>
                <w:szCs w:val="18"/>
              </w:rPr>
            </w:pPr>
            <w:r w:rsidRPr="00652583">
              <w:rPr>
                <w:b/>
                <w:bCs/>
                <w:sz w:val="32"/>
                <w:szCs w:val="28"/>
                <w:lang w:val="en-IN"/>
              </w:rPr>
              <w:t xml:space="preserve">1. Owner </w:t>
            </w:r>
          </w:p>
        </w:tc>
        <w:tc>
          <w:tcPr>
            <w:tcW w:w="50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0A2A29" w:rsidRDefault="000A2A29" w:rsidP="000A2A29">
            <w:pPr>
              <w:rPr>
                <w:sz w:val="20"/>
                <w:szCs w:val="18"/>
              </w:rPr>
            </w:pPr>
            <w:r w:rsidRPr="00652583">
              <w:rPr>
                <w:b/>
                <w:bCs/>
                <w:sz w:val="24"/>
                <w:szCs w:val="22"/>
                <w:lang w:val="en-IN"/>
              </w:rPr>
              <w:t xml:space="preserve">Return on investment, financial position of their company </w:t>
            </w:r>
          </w:p>
        </w:tc>
      </w:tr>
      <w:tr w:rsidR="000A2A29" w:rsidRPr="000A2A29" w:rsidTr="00AC503D">
        <w:trPr>
          <w:trHeight w:val="731"/>
        </w:trPr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0A2A29" w:rsidRDefault="000A2A29" w:rsidP="000A2A29">
            <w:pPr>
              <w:rPr>
                <w:sz w:val="20"/>
                <w:szCs w:val="18"/>
              </w:rPr>
            </w:pPr>
          </w:p>
        </w:tc>
        <w:tc>
          <w:tcPr>
            <w:tcW w:w="3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0A2A29" w:rsidRDefault="000A2A29" w:rsidP="000A2A29">
            <w:pPr>
              <w:rPr>
                <w:sz w:val="20"/>
                <w:szCs w:val="18"/>
              </w:rPr>
            </w:pPr>
            <w:r w:rsidRPr="00652583">
              <w:rPr>
                <w:b/>
                <w:bCs/>
                <w:sz w:val="28"/>
                <w:szCs w:val="24"/>
                <w:lang w:val="en-IN"/>
              </w:rPr>
              <w:t xml:space="preserve">2. Management </w:t>
            </w:r>
          </w:p>
        </w:tc>
        <w:tc>
          <w:tcPr>
            <w:tcW w:w="5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652583" w:rsidRDefault="000A2A29" w:rsidP="000A2A29">
            <w:r w:rsidRPr="00652583">
              <w:rPr>
                <w:b/>
                <w:bCs/>
                <w:lang w:val="en-IN"/>
              </w:rPr>
              <w:t xml:space="preserve">To evaluate the performance to take various decisions. </w:t>
            </w:r>
          </w:p>
        </w:tc>
      </w:tr>
      <w:tr w:rsidR="000A2A29" w:rsidRPr="000A2A29" w:rsidTr="00AC503D">
        <w:trPr>
          <w:trHeight w:val="992"/>
        </w:trPr>
        <w:tc>
          <w:tcPr>
            <w:tcW w:w="2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0A2A29" w:rsidRDefault="000A2A29" w:rsidP="000A2A29">
            <w:pPr>
              <w:rPr>
                <w:sz w:val="20"/>
                <w:szCs w:val="18"/>
              </w:rPr>
            </w:pPr>
          </w:p>
        </w:tc>
        <w:tc>
          <w:tcPr>
            <w:tcW w:w="3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652583" w:rsidRDefault="000A2A29" w:rsidP="000A2A29">
            <w:pPr>
              <w:rPr>
                <w:sz w:val="28"/>
                <w:szCs w:val="24"/>
              </w:rPr>
            </w:pPr>
            <w:r w:rsidRPr="00652583">
              <w:rPr>
                <w:b/>
                <w:bCs/>
                <w:sz w:val="28"/>
                <w:szCs w:val="24"/>
                <w:lang w:val="en-IN"/>
              </w:rPr>
              <w:t xml:space="preserve">3. Employees </w:t>
            </w:r>
          </w:p>
        </w:tc>
        <w:tc>
          <w:tcPr>
            <w:tcW w:w="5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652583" w:rsidRDefault="000A2A29" w:rsidP="000A2A29">
            <w:pPr>
              <w:rPr>
                <w:sz w:val="24"/>
                <w:szCs w:val="22"/>
              </w:rPr>
            </w:pPr>
            <w:r w:rsidRPr="00652583">
              <w:rPr>
                <w:b/>
                <w:bCs/>
                <w:sz w:val="24"/>
                <w:szCs w:val="22"/>
                <w:lang w:val="en-IN"/>
              </w:rPr>
              <w:t xml:space="preserve">Profitability to claim higher wages and bonus , and also to see whether the firm able to </w:t>
            </w:r>
          </w:p>
          <w:p w:rsidR="000A2A29" w:rsidRPr="000A2A29" w:rsidRDefault="000A2A29" w:rsidP="000A2A29">
            <w:pPr>
              <w:rPr>
                <w:sz w:val="20"/>
                <w:szCs w:val="18"/>
              </w:rPr>
            </w:pPr>
            <w:r w:rsidRPr="00652583">
              <w:rPr>
                <w:b/>
                <w:bCs/>
                <w:sz w:val="24"/>
                <w:szCs w:val="22"/>
                <w:lang w:val="en-IN"/>
              </w:rPr>
              <w:t>(PF, ESI etc.,) deposit regularly.</w:t>
            </w:r>
            <w:r w:rsidRPr="00652583">
              <w:rPr>
                <w:b/>
                <w:bCs/>
                <w:sz w:val="24"/>
                <w:szCs w:val="22"/>
              </w:rPr>
              <w:t xml:space="preserve"> </w:t>
            </w:r>
          </w:p>
        </w:tc>
      </w:tr>
    </w:tbl>
    <w:p w:rsidR="009D4C81" w:rsidRPr="0015311E" w:rsidRDefault="000A2A29">
      <w:pPr>
        <w:rPr>
          <w:sz w:val="36"/>
          <w:szCs w:val="36"/>
        </w:rPr>
      </w:pPr>
      <w:r w:rsidRPr="0015311E">
        <w:rPr>
          <w:b/>
          <w:bCs/>
          <w:sz w:val="36"/>
          <w:szCs w:val="36"/>
          <w:lang w:val="en-IN"/>
        </w:rPr>
        <w:t>External Users</w:t>
      </w:r>
    </w:p>
    <w:tbl>
      <w:tblPr>
        <w:tblpPr w:leftFromText="180" w:rightFromText="180" w:vertAnchor="text" w:horzAnchor="margin" w:tblpXSpec="center" w:tblpY="496"/>
        <w:tblW w:w="10965" w:type="dxa"/>
        <w:tblCellMar>
          <w:left w:w="0" w:type="dxa"/>
          <w:right w:w="0" w:type="dxa"/>
        </w:tblCellMar>
        <w:tblLook w:val="04A0"/>
      </w:tblPr>
      <w:tblGrid>
        <w:gridCol w:w="1790"/>
        <w:gridCol w:w="2742"/>
        <w:gridCol w:w="6433"/>
      </w:tblGrid>
      <w:tr w:rsidR="000A2A29" w:rsidRPr="000A2A29" w:rsidTr="0091724B">
        <w:trPr>
          <w:trHeight w:val="608"/>
        </w:trPr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0A2A29" w:rsidRDefault="004F577E" w:rsidP="000A2A29">
            <w:pPr>
              <w:rPr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  <w:lang w:val="en-IN"/>
              </w:rPr>
              <w:t>U</w:t>
            </w:r>
            <w:r w:rsidR="000A2A29" w:rsidRPr="004F577E">
              <w:rPr>
                <w:b/>
                <w:bCs/>
                <w:sz w:val="40"/>
                <w:szCs w:val="40"/>
                <w:lang w:val="en-IN"/>
              </w:rPr>
              <w:t>sers</w:t>
            </w:r>
            <w:r w:rsidR="000A2A29" w:rsidRPr="004F577E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7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4F577E" w:rsidRDefault="00676231" w:rsidP="000A2A29">
            <w:pPr>
              <w:rPr>
                <w:sz w:val="40"/>
                <w:szCs w:val="36"/>
              </w:rPr>
            </w:pPr>
            <w:r w:rsidRPr="004F577E">
              <w:rPr>
                <w:b/>
                <w:bCs/>
                <w:sz w:val="40"/>
                <w:szCs w:val="36"/>
                <w:lang w:val="en-IN"/>
              </w:rPr>
              <w:t>Classification</w:t>
            </w:r>
          </w:p>
        </w:tc>
        <w:tc>
          <w:tcPr>
            <w:tcW w:w="64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4F577E" w:rsidRDefault="00676231" w:rsidP="000A2A29">
            <w:pPr>
              <w:rPr>
                <w:sz w:val="40"/>
                <w:szCs w:val="36"/>
              </w:rPr>
            </w:pPr>
            <w:r w:rsidRPr="004F577E">
              <w:rPr>
                <w:b/>
                <w:bCs/>
                <w:sz w:val="40"/>
                <w:szCs w:val="36"/>
                <w:lang w:val="en-IN"/>
              </w:rPr>
              <w:t>Information the user want</w:t>
            </w:r>
          </w:p>
        </w:tc>
      </w:tr>
      <w:tr w:rsidR="000A2A29" w:rsidRPr="000A2A29" w:rsidTr="0091724B">
        <w:trPr>
          <w:trHeight w:val="468"/>
        </w:trPr>
        <w:tc>
          <w:tcPr>
            <w:tcW w:w="1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0A2A29" w:rsidRDefault="00676231" w:rsidP="000A2A29">
            <w:pPr>
              <w:rPr>
                <w:sz w:val="28"/>
                <w:szCs w:val="28"/>
              </w:rPr>
            </w:pPr>
            <w:r w:rsidRPr="000A2A29">
              <w:rPr>
                <w:b/>
                <w:bCs/>
                <w:sz w:val="28"/>
                <w:szCs w:val="28"/>
                <w:lang w:val="en-IN"/>
              </w:rPr>
              <w:t>External</w:t>
            </w:r>
          </w:p>
        </w:tc>
        <w:tc>
          <w:tcPr>
            <w:tcW w:w="27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4F577E" w:rsidRDefault="00153C32" w:rsidP="000A2A29">
            <w:pPr>
              <w:rPr>
                <w:sz w:val="24"/>
                <w:szCs w:val="24"/>
              </w:rPr>
            </w:pPr>
            <w:r w:rsidRPr="004F577E">
              <w:rPr>
                <w:sz w:val="28"/>
                <w:szCs w:val="28"/>
                <w:lang w:val="en-IN"/>
              </w:rPr>
              <w:t>1.Investors and potential  investors</w:t>
            </w:r>
          </w:p>
        </w:tc>
        <w:tc>
          <w:tcPr>
            <w:tcW w:w="64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A29" w:rsidRPr="004F577E" w:rsidRDefault="00153C32" w:rsidP="000A2A29">
            <w:pPr>
              <w:rPr>
                <w:sz w:val="24"/>
                <w:szCs w:val="24"/>
              </w:rPr>
            </w:pPr>
            <w:r w:rsidRPr="004F577E">
              <w:rPr>
                <w:sz w:val="24"/>
                <w:szCs w:val="24"/>
                <w:lang w:val="en-IN"/>
              </w:rPr>
              <w:t xml:space="preserve">To know about </w:t>
            </w:r>
            <w:r w:rsidR="00676231" w:rsidRPr="004F577E">
              <w:rPr>
                <w:sz w:val="24"/>
                <w:szCs w:val="24"/>
                <w:lang w:val="en-IN"/>
              </w:rPr>
              <w:t>safety,</w:t>
            </w:r>
            <w:r w:rsidRPr="004F577E">
              <w:rPr>
                <w:sz w:val="24"/>
                <w:szCs w:val="24"/>
                <w:lang w:val="en-IN"/>
              </w:rPr>
              <w:t xml:space="preserve"> growth of investments and </w:t>
            </w:r>
            <w:r w:rsidR="00676231" w:rsidRPr="004F577E">
              <w:rPr>
                <w:sz w:val="24"/>
                <w:szCs w:val="24"/>
                <w:lang w:val="en-IN"/>
              </w:rPr>
              <w:t>future benefits.</w:t>
            </w:r>
          </w:p>
        </w:tc>
      </w:tr>
      <w:tr w:rsidR="00153C32" w:rsidRPr="000A2A29" w:rsidTr="0091724B">
        <w:trPr>
          <w:trHeight w:val="328"/>
        </w:trPr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C32" w:rsidRPr="004F577E" w:rsidRDefault="00153C32" w:rsidP="00153C32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C32" w:rsidRPr="004F577E" w:rsidRDefault="00153C32" w:rsidP="00153C32">
            <w:pPr>
              <w:rPr>
                <w:sz w:val="28"/>
                <w:szCs w:val="28"/>
              </w:rPr>
            </w:pPr>
            <w:r w:rsidRPr="004F577E">
              <w:rPr>
                <w:sz w:val="28"/>
                <w:szCs w:val="28"/>
                <w:lang w:val="en-IN"/>
              </w:rPr>
              <w:t xml:space="preserve">2. Creditor </w:t>
            </w:r>
          </w:p>
        </w:tc>
        <w:tc>
          <w:tcPr>
            <w:tcW w:w="64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C32" w:rsidRPr="004F577E" w:rsidRDefault="00153C32" w:rsidP="00153C32">
            <w:pPr>
              <w:rPr>
                <w:sz w:val="24"/>
                <w:szCs w:val="24"/>
              </w:rPr>
            </w:pPr>
            <w:r w:rsidRPr="004F577E">
              <w:rPr>
                <w:sz w:val="24"/>
                <w:szCs w:val="24"/>
                <w:lang w:val="en-IN"/>
              </w:rPr>
              <w:t>Assessing the financial capability, ability of the business to pay its debts.</w:t>
            </w:r>
            <w:r w:rsidRPr="004F577E">
              <w:rPr>
                <w:sz w:val="24"/>
                <w:szCs w:val="24"/>
              </w:rPr>
              <w:t xml:space="preserve"> </w:t>
            </w:r>
          </w:p>
        </w:tc>
      </w:tr>
      <w:tr w:rsidR="00153C32" w:rsidRPr="000A2A29" w:rsidTr="0091724B">
        <w:trPr>
          <w:trHeight w:val="468"/>
        </w:trPr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C32" w:rsidRPr="000A2A29" w:rsidRDefault="00153C32" w:rsidP="00153C32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C32" w:rsidRPr="004F577E" w:rsidRDefault="00153C32" w:rsidP="00153C32">
            <w:pPr>
              <w:rPr>
                <w:sz w:val="24"/>
                <w:szCs w:val="24"/>
              </w:rPr>
            </w:pPr>
            <w:r w:rsidRPr="004F577E">
              <w:rPr>
                <w:sz w:val="28"/>
                <w:szCs w:val="28"/>
                <w:lang w:val="en-IN"/>
              </w:rPr>
              <w:t xml:space="preserve">3. Lenders </w:t>
            </w:r>
          </w:p>
        </w:tc>
        <w:tc>
          <w:tcPr>
            <w:tcW w:w="64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C32" w:rsidRPr="004F577E" w:rsidRDefault="00153C32" w:rsidP="00153C32">
            <w:pPr>
              <w:rPr>
                <w:sz w:val="24"/>
                <w:szCs w:val="24"/>
              </w:rPr>
            </w:pPr>
            <w:r w:rsidRPr="004F577E">
              <w:rPr>
                <w:sz w:val="24"/>
                <w:szCs w:val="24"/>
                <w:lang w:val="en-IN"/>
              </w:rPr>
              <w:t xml:space="preserve"> Repaying capacity, credit worthiness. </w:t>
            </w:r>
          </w:p>
        </w:tc>
      </w:tr>
      <w:tr w:rsidR="00153C32" w:rsidRPr="000A2A29" w:rsidTr="0091724B">
        <w:trPr>
          <w:trHeight w:val="468"/>
        </w:trPr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C32" w:rsidRPr="004F577E" w:rsidRDefault="00153C32" w:rsidP="00153C32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C32" w:rsidRPr="004F577E" w:rsidRDefault="00153C32" w:rsidP="00153C32">
            <w:pPr>
              <w:rPr>
                <w:sz w:val="28"/>
                <w:szCs w:val="28"/>
              </w:rPr>
            </w:pPr>
            <w:r w:rsidRPr="004F577E">
              <w:rPr>
                <w:sz w:val="28"/>
                <w:szCs w:val="28"/>
                <w:lang w:val="en-IN"/>
              </w:rPr>
              <w:t xml:space="preserve">4. Tax Authorities </w:t>
            </w:r>
          </w:p>
        </w:tc>
        <w:tc>
          <w:tcPr>
            <w:tcW w:w="64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C32" w:rsidRPr="004F577E" w:rsidRDefault="00153C32" w:rsidP="00153C32">
            <w:pPr>
              <w:rPr>
                <w:sz w:val="24"/>
                <w:szCs w:val="24"/>
              </w:rPr>
            </w:pPr>
            <w:r w:rsidRPr="004F577E">
              <w:rPr>
                <w:sz w:val="24"/>
                <w:szCs w:val="24"/>
                <w:lang w:val="en-IN"/>
              </w:rPr>
              <w:t>Assessment of due taxes, true and fair disclosure of accounting  information</w:t>
            </w:r>
            <w:r w:rsidRPr="004F577E">
              <w:rPr>
                <w:sz w:val="24"/>
                <w:szCs w:val="24"/>
              </w:rPr>
              <w:t xml:space="preserve"> </w:t>
            </w:r>
          </w:p>
        </w:tc>
      </w:tr>
      <w:tr w:rsidR="00153C32" w:rsidRPr="000A2A29" w:rsidTr="0091724B">
        <w:trPr>
          <w:trHeight w:val="163"/>
        </w:trPr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C32" w:rsidRPr="000A2A29" w:rsidRDefault="00153C32" w:rsidP="00153C32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C32" w:rsidRPr="004F577E" w:rsidRDefault="00153C32" w:rsidP="00153C32">
            <w:pPr>
              <w:rPr>
                <w:sz w:val="24"/>
                <w:szCs w:val="24"/>
              </w:rPr>
            </w:pPr>
            <w:r w:rsidRPr="004F577E">
              <w:rPr>
                <w:sz w:val="28"/>
                <w:szCs w:val="28"/>
                <w:lang w:val="en-IN"/>
              </w:rPr>
              <w:t xml:space="preserve">5.Government </w:t>
            </w:r>
          </w:p>
        </w:tc>
        <w:tc>
          <w:tcPr>
            <w:tcW w:w="64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C32" w:rsidRPr="004F577E" w:rsidRDefault="00153C32" w:rsidP="00153C32">
            <w:pPr>
              <w:rPr>
                <w:sz w:val="24"/>
                <w:szCs w:val="24"/>
              </w:rPr>
            </w:pPr>
            <w:r w:rsidRPr="004F577E">
              <w:rPr>
                <w:sz w:val="24"/>
                <w:szCs w:val="24"/>
                <w:lang w:val="en-IN"/>
              </w:rPr>
              <w:t>To compile national income and other information. It helps to take policy decision by government.</w:t>
            </w:r>
          </w:p>
        </w:tc>
      </w:tr>
      <w:tr w:rsidR="00153C32" w:rsidRPr="000A2A29" w:rsidTr="0091724B">
        <w:trPr>
          <w:trHeight w:val="163"/>
        </w:trPr>
        <w:tc>
          <w:tcPr>
            <w:tcW w:w="1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C32" w:rsidRPr="000A2A29" w:rsidRDefault="00153C32" w:rsidP="00153C32">
            <w:pPr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C32" w:rsidRPr="000A2A29" w:rsidRDefault="00153C32" w:rsidP="00153C32">
            <w:pPr>
              <w:rPr>
                <w:sz w:val="28"/>
                <w:szCs w:val="28"/>
              </w:rPr>
            </w:pPr>
            <w:r w:rsidRPr="000A2A29">
              <w:rPr>
                <w:sz w:val="28"/>
                <w:szCs w:val="28"/>
                <w:lang w:val="en-IN"/>
              </w:rPr>
              <w:t xml:space="preserve">6. Others </w:t>
            </w:r>
          </w:p>
        </w:tc>
        <w:tc>
          <w:tcPr>
            <w:tcW w:w="64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C32" w:rsidRPr="000A2A29" w:rsidRDefault="00153C32" w:rsidP="00153C32">
            <w:pPr>
              <w:rPr>
                <w:sz w:val="28"/>
                <w:szCs w:val="28"/>
              </w:rPr>
            </w:pPr>
            <w:r w:rsidRPr="004F577E">
              <w:rPr>
                <w:sz w:val="24"/>
                <w:szCs w:val="24"/>
                <w:lang w:val="en-IN"/>
              </w:rPr>
              <w:t>Customers, researchers etc, may seek different information and different reasons.</w:t>
            </w:r>
            <w:r w:rsidRPr="004F577E">
              <w:rPr>
                <w:sz w:val="24"/>
                <w:szCs w:val="24"/>
              </w:rPr>
              <w:t xml:space="preserve"> </w:t>
            </w:r>
          </w:p>
        </w:tc>
      </w:tr>
    </w:tbl>
    <w:p w:rsidR="00153C32" w:rsidRDefault="00153C32">
      <w:pPr>
        <w:rPr>
          <w:b/>
          <w:bCs/>
          <w:sz w:val="36"/>
          <w:szCs w:val="36"/>
          <w:lang w:val="en-IN"/>
        </w:rPr>
      </w:pPr>
    </w:p>
    <w:p w:rsidR="008A6DA4" w:rsidRDefault="002158E8" w:rsidP="008A6DA4">
      <w:pPr>
        <w:jc w:val="center"/>
        <w:rPr>
          <w:b/>
          <w:bCs/>
          <w:sz w:val="36"/>
          <w:szCs w:val="36"/>
          <w:lang w:val="en-IN"/>
        </w:rPr>
      </w:pPr>
      <w:r>
        <w:rPr>
          <w:b/>
          <w:bCs/>
          <w:sz w:val="36"/>
          <w:szCs w:val="36"/>
          <w:lang w:val="en-IN"/>
        </w:rPr>
        <w:t xml:space="preserve">Continuation of </w:t>
      </w:r>
      <w:r w:rsidR="008A6DA4" w:rsidRPr="008A6DA4">
        <w:rPr>
          <w:b/>
          <w:bCs/>
          <w:sz w:val="36"/>
          <w:szCs w:val="36"/>
          <w:lang w:val="en-IN"/>
        </w:rPr>
        <w:t>Topics Covered In Module-2</w:t>
      </w:r>
    </w:p>
    <w:sectPr w:rsidR="008A6DA4" w:rsidSect="009E7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73" w:rsidRDefault="005C2773" w:rsidP="005C2773">
      <w:pPr>
        <w:spacing w:after="0" w:line="240" w:lineRule="auto"/>
      </w:pPr>
      <w:r>
        <w:separator/>
      </w:r>
    </w:p>
  </w:endnote>
  <w:endnote w:type="continuationSeparator" w:id="1">
    <w:p w:rsidR="005C2773" w:rsidRDefault="005C2773" w:rsidP="005C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73" w:rsidRDefault="005C27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73" w:rsidRDefault="005C27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73" w:rsidRDefault="005C27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73" w:rsidRDefault="005C2773" w:rsidP="005C2773">
      <w:pPr>
        <w:spacing w:after="0" w:line="240" w:lineRule="auto"/>
      </w:pPr>
      <w:r>
        <w:separator/>
      </w:r>
    </w:p>
  </w:footnote>
  <w:footnote w:type="continuationSeparator" w:id="1">
    <w:p w:rsidR="005C2773" w:rsidRDefault="005C2773" w:rsidP="005C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73" w:rsidRDefault="005C27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73" w:rsidRDefault="005C27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73" w:rsidRDefault="005C27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6332"/>
    <w:multiLevelType w:val="hybridMultilevel"/>
    <w:tmpl w:val="721E6AC0"/>
    <w:lvl w:ilvl="0" w:tplc="C3066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6FF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90F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9EA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61B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23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A7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8D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98C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76806"/>
    <w:multiLevelType w:val="hybridMultilevel"/>
    <w:tmpl w:val="16482BA4"/>
    <w:lvl w:ilvl="0" w:tplc="854AD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AB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FC8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C3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44E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0F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CB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A9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007D4"/>
    <w:multiLevelType w:val="hybridMultilevel"/>
    <w:tmpl w:val="191CA296"/>
    <w:lvl w:ilvl="0" w:tplc="DC566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109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499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66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C6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C0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0B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0A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8CF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628C4"/>
    <w:multiLevelType w:val="hybridMultilevel"/>
    <w:tmpl w:val="6074C572"/>
    <w:lvl w:ilvl="0" w:tplc="2A2A1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A1B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23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29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40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87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E2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A9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8FB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53F1A"/>
    <w:multiLevelType w:val="hybridMultilevel"/>
    <w:tmpl w:val="BE20814C"/>
    <w:lvl w:ilvl="0" w:tplc="DBD65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AAB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01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E9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43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2B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C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F24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91939"/>
    <w:multiLevelType w:val="hybridMultilevel"/>
    <w:tmpl w:val="4086CDB2"/>
    <w:lvl w:ilvl="0" w:tplc="71C88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5706D"/>
    <w:multiLevelType w:val="hybridMultilevel"/>
    <w:tmpl w:val="91C49580"/>
    <w:lvl w:ilvl="0" w:tplc="E4B6A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215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380A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0D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AA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C7A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3CE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8D6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09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701469"/>
    <w:multiLevelType w:val="hybridMultilevel"/>
    <w:tmpl w:val="6220DC5C"/>
    <w:lvl w:ilvl="0" w:tplc="52063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C4267"/>
    <w:multiLevelType w:val="hybridMultilevel"/>
    <w:tmpl w:val="1DF491C6"/>
    <w:lvl w:ilvl="0" w:tplc="E8C09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88D6D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489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2F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E4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74C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EC9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4D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905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87B2F"/>
    <w:multiLevelType w:val="hybridMultilevel"/>
    <w:tmpl w:val="317254D2"/>
    <w:lvl w:ilvl="0" w:tplc="78049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EE20D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FEB18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3846E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004F1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16E896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A649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A6C01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496D3A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7372"/>
    <w:rsid w:val="00036FD6"/>
    <w:rsid w:val="00060EE4"/>
    <w:rsid w:val="00063E3D"/>
    <w:rsid w:val="00080402"/>
    <w:rsid w:val="00097F8C"/>
    <w:rsid w:val="000A2A29"/>
    <w:rsid w:val="000D48D5"/>
    <w:rsid w:val="00120865"/>
    <w:rsid w:val="00141342"/>
    <w:rsid w:val="00147E70"/>
    <w:rsid w:val="0015311E"/>
    <w:rsid w:val="00153C32"/>
    <w:rsid w:val="0015596D"/>
    <w:rsid w:val="001A2BED"/>
    <w:rsid w:val="001A5DD9"/>
    <w:rsid w:val="001F3D71"/>
    <w:rsid w:val="002158E8"/>
    <w:rsid w:val="00224778"/>
    <w:rsid w:val="00277372"/>
    <w:rsid w:val="00295744"/>
    <w:rsid w:val="002B083C"/>
    <w:rsid w:val="002E00FB"/>
    <w:rsid w:val="00301077"/>
    <w:rsid w:val="0033192D"/>
    <w:rsid w:val="0038093F"/>
    <w:rsid w:val="003E0CE3"/>
    <w:rsid w:val="00402E85"/>
    <w:rsid w:val="00412E0F"/>
    <w:rsid w:val="004425AE"/>
    <w:rsid w:val="0045415F"/>
    <w:rsid w:val="00492BA9"/>
    <w:rsid w:val="00497231"/>
    <w:rsid w:val="004E02DC"/>
    <w:rsid w:val="004F022D"/>
    <w:rsid w:val="004F4029"/>
    <w:rsid w:val="004F577E"/>
    <w:rsid w:val="00512C82"/>
    <w:rsid w:val="00513305"/>
    <w:rsid w:val="005208FB"/>
    <w:rsid w:val="0052572C"/>
    <w:rsid w:val="00536540"/>
    <w:rsid w:val="00563885"/>
    <w:rsid w:val="005C2773"/>
    <w:rsid w:val="005C6092"/>
    <w:rsid w:val="00607457"/>
    <w:rsid w:val="00622E6E"/>
    <w:rsid w:val="00652583"/>
    <w:rsid w:val="00676231"/>
    <w:rsid w:val="006834ED"/>
    <w:rsid w:val="006C0418"/>
    <w:rsid w:val="006C7139"/>
    <w:rsid w:val="006F1C93"/>
    <w:rsid w:val="00706726"/>
    <w:rsid w:val="00751C26"/>
    <w:rsid w:val="00790348"/>
    <w:rsid w:val="007A45D6"/>
    <w:rsid w:val="007C6DC7"/>
    <w:rsid w:val="007D1712"/>
    <w:rsid w:val="007D5D90"/>
    <w:rsid w:val="007D7926"/>
    <w:rsid w:val="007E688D"/>
    <w:rsid w:val="00814ED2"/>
    <w:rsid w:val="008300CC"/>
    <w:rsid w:val="0086122B"/>
    <w:rsid w:val="00861C2B"/>
    <w:rsid w:val="00876F4E"/>
    <w:rsid w:val="008A6DA4"/>
    <w:rsid w:val="008C117E"/>
    <w:rsid w:val="008D7E6F"/>
    <w:rsid w:val="0091724B"/>
    <w:rsid w:val="00921B7F"/>
    <w:rsid w:val="00931937"/>
    <w:rsid w:val="009C4235"/>
    <w:rsid w:val="009D4C81"/>
    <w:rsid w:val="009E7058"/>
    <w:rsid w:val="00A07A40"/>
    <w:rsid w:val="00A2117C"/>
    <w:rsid w:val="00A57DE2"/>
    <w:rsid w:val="00AA6074"/>
    <w:rsid w:val="00AB2C17"/>
    <w:rsid w:val="00AC503D"/>
    <w:rsid w:val="00AC6C70"/>
    <w:rsid w:val="00AD5B5C"/>
    <w:rsid w:val="00AF2B7A"/>
    <w:rsid w:val="00AF6161"/>
    <w:rsid w:val="00AF7A15"/>
    <w:rsid w:val="00AF7BE2"/>
    <w:rsid w:val="00B10035"/>
    <w:rsid w:val="00B348E6"/>
    <w:rsid w:val="00B36143"/>
    <w:rsid w:val="00B658FE"/>
    <w:rsid w:val="00B81FDA"/>
    <w:rsid w:val="00B95010"/>
    <w:rsid w:val="00C378F4"/>
    <w:rsid w:val="00C46863"/>
    <w:rsid w:val="00C52617"/>
    <w:rsid w:val="00C53B79"/>
    <w:rsid w:val="00C55257"/>
    <w:rsid w:val="00C70129"/>
    <w:rsid w:val="00CA1E39"/>
    <w:rsid w:val="00CF1CB5"/>
    <w:rsid w:val="00D051EC"/>
    <w:rsid w:val="00D20997"/>
    <w:rsid w:val="00D61172"/>
    <w:rsid w:val="00D9342D"/>
    <w:rsid w:val="00DB6F04"/>
    <w:rsid w:val="00DC1B8E"/>
    <w:rsid w:val="00DC3AC7"/>
    <w:rsid w:val="00E0406F"/>
    <w:rsid w:val="00E419D1"/>
    <w:rsid w:val="00E50BE2"/>
    <w:rsid w:val="00E810EB"/>
    <w:rsid w:val="00ED7DE5"/>
    <w:rsid w:val="00F04A36"/>
    <w:rsid w:val="00F1487F"/>
    <w:rsid w:val="00F52044"/>
    <w:rsid w:val="00F963C5"/>
    <w:rsid w:val="00FD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24B"/>
    <w:pPr>
      <w:ind w:left="720"/>
      <w:contextualSpacing/>
    </w:pPr>
  </w:style>
  <w:style w:type="paragraph" w:styleId="NoSpacing">
    <w:name w:val="No Spacing"/>
    <w:uiPriority w:val="1"/>
    <w:qFormat/>
    <w:rsid w:val="006834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6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C2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773"/>
  </w:style>
  <w:style w:type="paragraph" w:styleId="Footer">
    <w:name w:val="footer"/>
    <w:basedOn w:val="Normal"/>
    <w:link w:val="FooterChar"/>
    <w:uiPriority w:val="99"/>
    <w:semiHidden/>
    <w:unhideWhenUsed/>
    <w:rsid w:val="005C2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419">
          <w:marLeft w:val="547"/>
          <w:marRight w:val="72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775">
          <w:marLeft w:val="547"/>
          <w:marRight w:val="72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067">
          <w:marLeft w:val="547"/>
          <w:marRight w:val="72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793">
          <w:marLeft w:val="547"/>
          <w:marRight w:val="72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889">
          <w:marLeft w:val="547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738">
          <w:marLeft w:val="547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965">
          <w:marLeft w:val="806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406">
          <w:marLeft w:val="806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135">
          <w:marLeft w:val="547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631">
          <w:marLeft w:val="547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691">
          <w:marLeft w:val="547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624">
          <w:marLeft w:val="547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3503">
          <w:marLeft w:val="720"/>
          <w:marRight w:val="72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834">
          <w:marLeft w:val="547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89">
          <w:marLeft w:val="547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142">
          <w:marLeft w:val="547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627">
          <w:marLeft w:val="547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911">
          <w:marLeft w:val="547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7304">
          <w:marLeft w:val="547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685">
          <w:marLeft w:val="547"/>
          <w:marRight w:val="7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93</cp:revision>
  <dcterms:created xsi:type="dcterms:W3CDTF">2020-07-14T04:26:00Z</dcterms:created>
  <dcterms:modified xsi:type="dcterms:W3CDTF">2020-07-17T04:34:00Z</dcterms:modified>
</cp:coreProperties>
</file>